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66" w:rsidRPr="003A4316" w:rsidRDefault="006F45CE" w:rsidP="002E59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มคอ</w:t>
      </w:r>
      <w:r w:rsidR="004F638F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.๒  </w:t>
      </w:r>
      <w:r w:rsidR="002E5966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รายละเอียดของหลักสูตร </w:t>
      </w:r>
    </w:p>
    <w:p w:rsidR="002E5966" w:rsidRPr="003A4316" w:rsidRDefault="002E5966" w:rsidP="002E59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5222" w:rsidRPr="003A4316" w:rsidRDefault="00925222" w:rsidP="009252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รายละเอียดของหลักสูตร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rtl/>
          <w:cs/>
        </w:rPr>
        <w:t>(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>Program</w:t>
      </w:r>
      <w:r w:rsidR="00350E25" w:rsidRPr="003A4316">
        <w:rPr>
          <w:rFonts w:ascii="TH SarabunIT๙" w:hAnsi="TH SarabunIT๙" w:cs="TH SarabunIT๙"/>
          <w:b/>
          <w:bCs/>
          <w:sz w:val="32"/>
          <w:szCs w:val="32"/>
        </w:rPr>
        <w:t>me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Specification)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</w:t>
      </w:r>
      <w:r w:rsidRPr="003A4316">
        <w:rPr>
          <w:rFonts w:ascii="TH SarabunIT๙" w:hAnsi="TH SarabunIT๙" w:cs="TH SarabunIT๙"/>
          <w:sz w:val="32"/>
          <w:szCs w:val="32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คำอธิบายภาพรวมของการจัดหลักสูตร การจัดการเรียนการสอนที่จะทำให้บัณฑิตบรรล</w:t>
      </w:r>
      <w:r w:rsidR="00DD52FC">
        <w:rPr>
          <w:rFonts w:ascii="TH SarabunIT๙" w:hAnsi="TH SarabunIT๙" w:cs="TH SarabunIT๙"/>
          <w:sz w:val="32"/>
          <w:szCs w:val="32"/>
          <w:cs/>
          <w:lang w:bidi="th-TH"/>
        </w:rPr>
        <w:t>ุผลการเรียนรู้ของหลักสูตรนั้นๆ</w:t>
      </w:r>
      <w:r w:rsidR="00350E25" w:rsidRPr="003A4316">
        <w:rPr>
          <w:rFonts w:ascii="TH SarabunIT๙" w:hAnsi="TH SarabunIT๙" w:cs="TH SarabunIT๙"/>
          <w:sz w:val="32"/>
          <w:szCs w:val="32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โดยจะถ่ายทอดผลการเรียนรู้ที่คาดหวังของบัณฑิตที่กำหนดไว้ในกรอบมาตรฐานคุณวุฒิ</w:t>
      </w:r>
      <w:r w:rsidR="00C82F92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ระดับ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อุดมศึกษา</w:t>
      </w:r>
      <w:r w:rsidR="00C82F92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แห่ง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ชาติ และมาตรฐานคุณวุฒิสาขา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สาขาวิชาไปสู่การปฏิบัติในหลักสูตร ซึ่งแต่ละสถาบัน</w:t>
      </w:r>
      <w:r w:rsidR="00C82F92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อุดมศึกษา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สามารถบรรจุเนื้อหาวิชาเพิ่มเติมนอกเหนือจากที่กำหนดไว้ได้อย่างอิสระ เหมาะสม ตรงกับความต้องการหรือเอกลักษณ์ของสถาบันฯ โดยคณาจารย์ผู้สอนจะต้องร่วมมือกันวางแผน</w:t>
      </w:r>
      <w:r w:rsidR="00C82F92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จัดทำรายละเอียดของหลักสูตร</w:t>
      </w:r>
    </w:p>
    <w:p w:rsidR="00AF0830" w:rsidRPr="003A4316" w:rsidRDefault="00AF0830" w:rsidP="00AF083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รายละเอียดของหลักสูตรจะช่วยอธิบายให้นักศึกษาทราบว่าตนต้องเรียนวิชาอะไรบ้าง เข้าใจถึงวิธีการสอน วิธีการเรียนรู้ ตลอดจนวิธีการวัดและประเมินผลที่จะทำให้มั่นใจว่าเมื่อเรียนสำเร็จแล้วจะบรรลุ</w:t>
      </w:r>
      <w:r w:rsidR="00C202D7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มาตรฐานผล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การเรียนรู้ตามที่กำหนดไว้ในหลักสูตร ทั้งยังแสดงความสัมพันธ์ของหลักสูตรกับองค์ประกอบในการเรียนเพื่อนำไปสู่คุณว</w:t>
      </w:r>
      <w:r w:rsidR="00FB2C0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ุฒิตามที่กำหนดในมาตรฐานคุณวุฒิ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รายละเอียดของหลักสูตร</w:t>
      </w:r>
      <w:r w:rsidR="00FB2C0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จะช่วยให้นักศึกษาเลือกเรียนในหลักสูตรที่เหมาะกับรูปแบบการเรียนรู้และความต้องการของตนเองได้</w:t>
      </w:r>
      <w:r w:rsidR="00590B97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รวมทั้งผู้ใช้บัณฑิตสามารถใช้เป็นข้อมูลประกอบการพิจารณารับบัณฑิตเข้าทำงาน</w:t>
      </w:r>
    </w:p>
    <w:p w:rsidR="00AF0830" w:rsidRPr="003A4316" w:rsidRDefault="00AF0830" w:rsidP="002E59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5966" w:rsidRPr="003A4316" w:rsidRDefault="002E5966" w:rsidP="002E59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ประกอบด้วย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หมวดต่อไปนี้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ข้อมูลทั่วไป</w:t>
      </w:r>
    </w:p>
    <w:p w:rsidR="00250167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ข้อมูลเฉพาะของหลักสูตร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ผลการเรียนรู้</w:t>
      </w:r>
      <w:r w:rsidR="003D457F" w:rsidRPr="003A4316">
        <w:rPr>
          <w:rFonts w:ascii="TH SarabunIT๙" w:hAnsi="TH SarabunIT๙" w:cs="TH SarabunIT๙"/>
          <w:sz w:val="32"/>
          <w:szCs w:val="32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กลยุทธ์การสอนและประเมินผล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หลักเกณฑ์ในการประเมินผล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</w:t>
      </w:r>
      <w:r w:rsidR="00E9737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ารพัฒนาคณาจารย์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A431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การประกันคุณภาพหลักสูตร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Pr="003A4316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F1E3C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การประเมินและปรับปรุงการดำเนินการของหลักสูตร</w:t>
      </w:r>
    </w:p>
    <w:p w:rsidR="002E5966" w:rsidRPr="003A4316" w:rsidRDefault="002E5966" w:rsidP="002E59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966" w:rsidRPr="003A4316" w:rsidRDefault="002E5966" w:rsidP="002870BA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5966" w:rsidRDefault="002E5966" w:rsidP="002870BA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A4316" w:rsidRDefault="003A4316" w:rsidP="002870BA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A4316" w:rsidRDefault="003A4316" w:rsidP="002870BA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A4316" w:rsidRDefault="003A4316" w:rsidP="002870BA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A05E2" w:rsidRDefault="00AA05E2" w:rsidP="00177391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C636F" w:rsidRDefault="00CC636F" w:rsidP="00177391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77391" w:rsidRPr="003A4316" w:rsidRDefault="00177391" w:rsidP="00177391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รายละเอียดของหลักสูตร</w:t>
      </w:r>
    </w:p>
    <w:p w:rsidR="00177391" w:rsidRPr="003A4316" w:rsidRDefault="00177391" w:rsidP="005975B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 ..............................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</w:t>
      </w:r>
    </w:p>
    <w:p w:rsidR="00177391" w:rsidRPr="003A4316" w:rsidRDefault="005975B3" w:rsidP="005975B3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              </w:t>
      </w:r>
      <w:r w:rsidR="000D7692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สาขา/</w:t>
      </w:r>
      <w:r w:rsidR="00177391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สาขาวิชา.......................................................................</w:t>
      </w:r>
    </w:p>
    <w:p w:rsidR="00177391" w:rsidRPr="003A4316" w:rsidRDefault="005975B3" w:rsidP="005975B3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</w:t>
      </w:r>
      <w:r w:rsidR="00177391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หลักสูตรใหม่/ปรับปรุง พ.ศ ........................................................................</w:t>
      </w:r>
    </w:p>
    <w:p w:rsidR="00D453C4" w:rsidRPr="003A4316" w:rsidRDefault="00D453C4" w:rsidP="00D453C4">
      <w:pPr>
        <w:rPr>
          <w:rFonts w:ascii="TH SarabunIT๙" w:hAnsi="TH SarabunIT๙" w:cs="TH SarabunIT๙"/>
          <w:b/>
          <w:bCs/>
          <w:i/>
          <w:sz w:val="32"/>
          <w:szCs w:val="32"/>
          <w:lang w:bidi="th-TH"/>
        </w:rPr>
      </w:pPr>
    </w:p>
    <w:p w:rsidR="00177391" w:rsidRPr="003A4316" w:rsidRDefault="00D453C4" w:rsidP="00D453C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</w:p>
    <w:p w:rsidR="00D453C4" w:rsidRPr="003A4316" w:rsidRDefault="00D453C4" w:rsidP="00D453C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</w:p>
    <w:p w:rsidR="002870BA" w:rsidRPr="003A4316" w:rsidRDefault="002870BA" w:rsidP="00D453C4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ข้อมูลทั่วไป</w:t>
      </w:r>
    </w:p>
    <w:p w:rsidR="00D453C4" w:rsidRPr="003A4316" w:rsidRDefault="00D453C4" w:rsidP="00D453C4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  รหัสและชื่อหลักสูตร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D453C4" w:rsidRPr="003A4316" w:rsidRDefault="00D453C4" w:rsidP="00D453C4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ระบุรหัส (ถ้ามี)/ชื่อหลักสูตรและสาขา/สาขาวิชาของหลักสูตรที่เปิดสอนทั้งภาษาไทยและภาษาอังกฤษให้สอดคล้องกัน</w:t>
      </w:r>
    </w:p>
    <w:p w:rsidR="00D453C4" w:rsidRPr="003A4316" w:rsidRDefault="00D453C4" w:rsidP="00D453C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    ชื่อปริญญาและสาขาวิชา  </w:t>
      </w:r>
    </w:p>
    <w:p w:rsidR="00D453C4" w:rsidRDefault="00D453C4" w:rsidP="00043F90">
      <w:pPr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ให้ระบุชื่อเต็มและอักษรย่อของปริญญาทั้งภาษาไทยและภาษาอังกฤษให้สอดคล้องกัน สำหรับชื่อภาษาไทยให้ใช้ตามพระราชกฤษฎีกาว่าด้วยชื่อปริญญาในสาขาวิชา อักษรย่อสำหรับสาขาวิชาของสถาบัน (กรณีมหาวิทยาลัยของรัฐ) หรือตามข้อบังคับของสถาบัน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ฯ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ซึ่งสอดคล้องตามหลักเกณฑ์การกำหนดชื่อปริญญาของกระทรวงศึกษาธิการ (กรณีมหาวิทยาลัยในกำกับ) หรือตามหลักเกณฑ์การกำหนดชื่อปริญญาของกระทรวงศึกษาธิการ (กรณีสถาบันอุดมศึกษาเอกชน)</w:t>
      </w:r>
    </w:p>
    <w:p w:rsidR="00D453C4" w:rsidRPr="003A4316" w:rsidRDefault="00804FA8" w:rsidP="00D453C4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   วิชาเอก (ถ้ามี)</w:t>
      </w:r>
    </w:p>
    <w:p w:rsidR="00D453C4" w:rsidRPr="003A4316" w:rsidRDefault="00804FA8" w:rsidP="00D453C4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   จำนวนหน่วยกิตที่เรียนตลอดหลักสูตร</w:t>
      </w:r>
    </w:p>
    <w:p w:rsidR="00D453C4" w:rsidRPr="003A4316" w:rsidRDefault="00804FA8" w:rsidP="00D453C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  รูปแบบของหลักสูตร</w:t>
      </w:r>
    </w:p>
    <w:p w:rsidR="00D453C4" w:rsidRDefault="0001607C" w:rsidP="0001607C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804F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 รูปแบบ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บุรูปแบบของหลักสูตรที่เปิดสอนว่าเป็นหลักสูตรระดับคุณวุฒิใดตามกรอบมาตรฐานคุณวุฒิระดับอุดมศึกษาแห่งชาติ พ.ศ. ๒๕๕๒</w:t>
      </w:r>
    </w:p>
    <w:p w:rsidR="006A1DA1" w:rsidRPr="00374F96" w:rsidRDefault="006A1DA1" w:rsidP="006A1D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       *** 5.2</w:t>
      </w:r>
      <w:r w:rsidRPr="00374F96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   ประเภท</w:t>
      </w:r>
      <w:r w:rsidR="00AC663C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ของ</w:t>
      </w:r>
      <w:r w:rsidRPr="00374F96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หลักสูตร</w:t>
      </w:r>
      <w:r w:rsidR="00AC663C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 (เฉพาะหลักสูตรระดับปริญญาตรี) ****</w:t>
      </w:r>
    </w:p>
    <w:p w:rsidR="006A1DA1" w:rsidRPr="003A4316" w:rsidRDefault="00AC663C" w:rsidP="00AC663C">
      <w:pPr>
        <w:jc w:val="thaiDistribute"/>
        <w:rPr>
          <w:rFonts w:ascii="TH SarabunIT๙" w:hAnsi="TH SarabunIT๙" w:cs="TH SarabunIT๙"/>
          <w:sz w:val="32"/>
          <w:szCs w:val="32"/>
          <w:cs/>
          <w:lang w:val="en-AU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ระบุประเภทหลักสูตรทางวิชาการ หรือแบบก้าวหน้าทางวิชาการ หรือหลักสูตรปริญญาตรีทางวิชาชีพหรือปฏิบัติการ </w:t>
      </w:r>
      <w:r w:rsidRPr="00AC663C">
        <w:rPr>
          <w:rFonts w:ascii="TH SarabunIT๙" w:hAnsi="TH SarabunIT๙" w:cs="TH SarabunIT๙"/>
          <w:sz w:val="32"/>
          <w:szCs w:val="32"/>
          <w:cs/>
          <w:lang w:val="en-AU" w:bidi="th-TH"/>
        </w:rPr>
        <w:t>หรือหลักสูตรปริญญาตรี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แบบก้าวหน้า</w:t>
      </w:r>
      <w:r w:rsidRPr="00AC663C">
        <w:rPr>
          <w:rFonts w:ascii="TH SarabunIT๙" w:hAnsi="TH SarabunIT๙" w:cs="TH SarabunIT๙"/>
          <w:sz w:val="32"/>
          <w:szCs w:val="32"/>
          <w:cs/>
          <w:lang w:val="en-AU" w:bidi="th-TH"/>
        </w:rPr>
        <w:t>ทางวิชา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ชีพ</w:t>
      </w:r>
      <w:r w:rsidRPr="00AC663C">
        <w:rPr>
          <w:rFonts w:ascii="TH SarabunIT๙" w:hAnsi="TH SarabunIT๙" w:cs="TH SarabunIT๙"/>
          <w:sz w:val="32"/>
          <w:szCs w:val="32"/>
          <w:cs/>
          <w:lang w:val="en-AU" w:bidi="th-TH"/>
        </w:rPr>
        <w:t>หรือปฏิบัติการ</w:t>
      </w:r>
      <w:r w:rsidR="006A1DA1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r w:rsidR="006A1DA1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  </w:t>
      </w:r>
    </w:p>
    <w:p w:rsidR="00D453C4" w:rsidRPr="003A4316" w:rsidRDefault="00804FA8" w:rsidP="00043F90">
      <w:pPr>
        <w:ind w:firstLine="900"/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5.3</w:t>
      </w:r>
      <w:r w:rsidR="00D453C4"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ภาษาที่ใช้ 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ระบุภาษาที่ใช้ในการจัดการเรียนการสอนว่าเป็นภาษาไทยหรือ</w:t>
      </w:r>
      <w:r w:rsidR="0001607C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าษาต่างประเทศ</w:t>
      </w:r>
      <w:r w:rsidR="00B1593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ภาษาใด</w:t>
      </w:r>
    </w:p>
    <w:p w:rsidR="00D453C4" w:rsidRPr="003A4316" w:rsidRDefault="00D453C4" w:rsidP="0001607C">
      <w:pPr>
        <w:ind w:firstLine="900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 w:rsidR="00804F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การรับเข้าศึกษา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</w:t>
      </w:r>
    </w:p>
    <w:p w:rsidR="00D453C4" w:rsidRPr="003A4316" w:rsidRDefault="00804FA8" w:rsidP="0001607C">
      <w:pPr>
        <w:ind w:firstLine="900"/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ความร่วมมือกับสถาบันอื่น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ว่าเป็นหลักสูตรเฉพาะของสถาบันที่จัดการเรียนการสอนโดยตรงหรือเป็นหลักสูตรความร่วมมือกับสถาบันการศึกษา/หน่วยงานอื่น ๆ โดยต้องระบุชื่อสถาบันการศึกษา/หน่วยงานที่ทำความร่วมมือด้วย</w:t>
      </w:r>
      <w:r w:rsidR="00D453C4"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สำหรับความร่วมมือกับสถาบันการศึกษา/หน่วยงานอื่นๆ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๒๕๕๐</w:t>
      </w:r>
    </w:p>
    <w:p w:rsidR="00D453C4" w:rsidRDefault="00804FA8" w:rsidP="006F3439">
      <w:pPr>
        <w:tabs>
          <w:tab w:val="left" w:pos="144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="00D453C4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การให้ปริญญาแก่ผู้สำเร็จการศึกษา</w:t>
      </w:r>
      <w:r w:rsidR="00D453C4"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453C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ระบุว่าให้ปริญญาเพียงสาขาวิชาเดียวหรือให้ปริญญามากกว่า ๑ สาขาวิชา (กรณีทวิปริญญา)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</w:r>
    </w:p>
    <w:p w:rsidR="00804FA8" w:rsidRDefault="00804FA8" w:rsidP="006F3439">
      <w:pPr>
        <w:tabs>
          <w:tab w:val="left" w:pos="144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6A1DA1" w:rsidRPr="003A4316" w:rsidRDefault="006A1DA1" w:rsidP="006F3439">
      <w:pPr>
        <w:tabs>
          <w:tab w:val="left" w:pos="144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D453C4" w:rsidRPr="003A4316" w:rsidRDefault="00D453C4" w:rsidP="00D453C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๖.  สถานภาพของหลักสูตรและการพิจารณาอนุมัติ/เห็นชอบหลักสูตร</w:t>
      </w:r>
    </w:p>
    <w:p w:rsidR="00D453C4" w:rsidRDefault="00D453C4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ระบุว่าเป็นหลักสูตรใหม่หรือหลักสูตรปรับปรุง พ.ศ. ใด และเวลาที่เริ่มใช้หลักสูตรนี้ (ภาคการศึกษา</w:t>
      </w:r>
      <w:r w:rsidR="00043F9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และปีการศึกษา) พร้อมทั้งให้ระบุวันเดือนปี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สภาวิชาการหรือที่คณะกรรมการวิชาการหรือที่เรียกอย่างอื่น(ระบุชื่อ) และสภาสถาบัน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ฯ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อนุมัติ/เห็นชอบหลักสูตร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และวัน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เดือนปี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ที่ได้รับการรับรองด้วย</w:t>
      </w:r>
    </w:p>
    <w:p w:rsidR="00804FA8" w:rsidRPr="003A4316" w:rsidRDefault="00804FA8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  <w:lang w:val="en-AU" w:bidi="th-TH"/>
        </w:rPr>
      </w:pPr>
    </w:p>
    <w:p w:rsidR="00D453C4" w:rsidRPr="003A4316" w:rsidRDefault="00D453C4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  <w:t>๗.  ความพร้อมในการเผยแพร่หลักสูตรที่มีคุณภาพและมาตรฐาน</w:t>
      </w:r>
    </w:p>
    <w:p w:rsidR="00A935BA" w:rsidRDefault="00A935BA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  <w:t>ระบุปีที่</w:t>
      </w:r>
      <w:r w:rsidR="00B15419"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>คาดว่าจะได้รับการเผยแพร่ว่าเป็นหลักสูตรที่มีคุณภาพและมาตรฐานตามกรอบมาตรฐานคุณวุฒิระดับอุดมศึกษาแห่งชาติ</w:t>
      </w:r>
    </w:p>
    <w:p w:rsidR="00804FA8" w:rsidRPr="003A4316" w:rsidRDefault="00804FA8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๘.  อาชีพที่สามารถประกอบได้หลังสำเร็จการศึกษา</w:t>
      </w:r>
    </w:p>
    <w:p w:rsidR="00B15419" w:rsidRDefault="00B15419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r w:rsidR="005975B3"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>ระบุ</w:t>
      </w:r>
      <w:r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>อาชีพที่สามารถประกอบได้หลังสำเร็จการศึกษา</w:t>
      </w:r>
    </w:p>
    <w:p w:rsidR="00804FA8" w:rsidRPr="003A4316" w:rsidRDefault="00804FA8" w:rsidP="00D453C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  <w:lang w:val="en-AU" w:bidi="th-TH"/>
        </w:rPr>
      </w:pP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๙.   ชื่อ </w:t>
      </w:r>
      <w:r w:rsidR="0067720E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นามสกุล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เลขประจำตัวบัตรประชาชน ตำแหน่ง และคุณวุฒิการศึกษาของอาจารย์ผู้รับผิดชอบหลักสูตร</w:t>
      </w:r>
    </w:p>
    <w:p w:rsidR="00B15419" w:rsidRPr="00157B7F" w:rsidRDefault="00B15419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57B7F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อาจารย์ผู้รับผิดชอบหลักสูตรต้องมีคุณสมบัติสอดคล้องตา</w:t>
      </w:r>
      <w:r w:rsidR="00157B7F">
        <w:rPr>
          <w:rFonts w:ascii="TH SarabunIT๙" w:hAnsi="TH SarabunIT๙" w:cs="TH SarabunIT๙"/>
          <w:sz w:val="32"/>
          <w:szCs w:val="32"/>
          <w:cs/>
          <w:lang w:bidi="th-TH"/>
        </w:rPr>
        <w:t>มเกณฑ์มาตรฐานหลักสูตร</w:t>
      </w:r>
      <w:r w:rsidR="00157B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พร้อมทั้งระบุผลงานทางวิชาการของอาจารย์ผู้รับผิดชอบหลักสูตร</w:t>
      </w:r>
      <w:r w:rsidR="007923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ตามที่เกณฑ์มาตรฐานหลักสูตรกำหนดไว้</w:t>
      </w:r>
    </w:p>
    <w:p w:rsidR="00804FA8" w:rsidRDefault="00804FA8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๑๐.  สถานที่จัดการเรียนการสอน </w:t>
      </w:r>
    </w:p>
    <w:p w:rsidR="00B15419" w:rsidRDefault="00B15419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ระบุสถานที่จัดการเรียนการสอนให้ชัดเจนหากมีการสอนในวิทยาเขตอื่น ๆ หรือสอนมากกว่า ๑ แห่ง ระบุข้อมูลให้ครบถ้วน</w:t>
      </w:r>
    </w:p>
    <w:p w:rsidR="00804FA8" w:rsidRPr="00804FA8" w:rsidRDefault="00804FA8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๑๑. สถานการณ์ภายนอกหรือการพัฒนาที่จำเป็นต้องนำมาพิจารณาในการวางแผนหลักสูตร </w:t>
      </w: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๑๑.๑ สถานการณ์หรือการพัฒนาทางเศรษฐกิจ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B15419" w:rsidRDefault="00B15419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๑๑.๒ สถานการณ์หรือการพัฒนาทางสังคมและวัฒนธรรม</w:t>
      </w:r>
    </w:p>
    <w:p w:rsidR="00804FA8" w:rsidRPr="003A4316" w:rsidRDefault="00804FA8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๑๒. ผลกระทบจาก ข้อ ๑๑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 ๑๑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ต่อการพัฒนาหลักสูตรและความเกี่ยวข้องกับพันธกิจ</w:t>
      </w: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ของสถาบัน</w:t>
      </w: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๑๒.๑ การพัฒนาหลักสูตร</w:t>
      </w:r>
    </w:p>
    <w:p w:rsidR="00B15419" w:rsidRDefault="00B15419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๑๒.๒ ความเกี่ยวข้องกับพันธกิจของสถาบัน</w:t>
      </w:r>
    </w:p>
    <w:p w:rsidR="00804FA8" w:rsidRDefault="00804FA8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B15419" w:rsidRPr="003A4316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๑๓.  ความสัมพันธ์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ถ้ามี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)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กับหลักสูตรอื่นที่เปิดสอนในคณะ/ภาควิชาอื่นของสถาบัน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เช่น รายวิชาที่เปิดสอนเพื่อให้บริการคณะ/ภาควิชาอื่น หรือต้องเรียนจากคณะ/ภาควิชาอื่น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) </w:t>
      </w:r>
    </w:p>
    <w:p w:rsidR="00B15419" w:rsidRDefault="00B15419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อธิบายการบริหารจัดการ  แผนความร่วมมือหรือประสานงานร่วมกับภาควิชาอื่นๆ 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</w:p>
    <w:p w:rsidR="00157B7F" w:rsidRDefault="00157B7F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CC636F" w:rsidRDefault="00CC636F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157B7F" w:rsidRDefault="00157B7F" w:rsidP="00B1541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2870BA" w:rsidRPr="003A4316" w:rsidRDefault="002870BA" w:rsidP="00752DF8">
      <w:pPr>
        <w:pStyle w:val="7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ข้อมูลเฉพาะของหลักสูตร</w:t>
      </w:r>
    </w:p>
    <w:p w:rsidR="00B15419" w:rsidRPr="003A4316" w:rsidRDefault="00B15419" w:rsidP="00B15419">
      <w:pPr>
        <w:pStyle w:val="7"/>
        <w:keepNext/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 ปรัชญา ความสำคัญ และวัตถุประสงค์ของหลักสูตร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15419" w:rsidRDefault="00B15419" w:rsidP="00FD261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 xml:space="preserve">     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ระบุปรัชญา ความสำคัญและวัตถุประสงค์ของหลักสูตรโดยต้องสอดคล้องกับปรัชญาของการอุดมศึกษา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</w:t>
      </w:r>
    </w:p>
    <w:p w:rsidR="00804FA8" w:rsidRPr="00804FA8" w:rsidRDefault="00804FA8" w:rsidP="00FD2614">
      <w:pPr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B15419" w:rsidRPr="003A4316" w:rsidRDefault="00B15419" w:rsidP="008207E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 แผนพัฒนาปรับปรุง</w:t>
      </w:r>
    </w:p>
    <w:p w:rsidR="005975B3" w:rsidRPr="003A4316" w:rsidRDefault="005975B3" w:rsidP="00FD2614">
      <w:pPr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ระบุแผนพัฒนาหรือแผนการเปลี่ยนแปลงหลักๆที่เสนอในหลักสูตร พร้อมระบุเวลาคาดว่าจะดำเนินการแล้วเสร็จ (เช่น ภายใน ๕ ปี) โดยให้ระบุกลยุทธ์สำคัญที่ต้องดำเนินการเพื่อความสำเร็จของแผนนั้นๆ รวมทั้งตัวบ่งชี้ความสำเร็จ โดยตัวบ่งชี้ควรจะเป็นส่วนหนึ่งของการประเมินในหมวด ๗ ด้วย</w:t>
      </w:r>
    </w:p>
    <w:p w:rsidR="00B15419" w:rsidRPr="003A4316" w:rsidRDefault="00B15419" w:rsidP="008207E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  <w:t>๒.๑ แผนการพัฒนา/เปลี่ยนแปลง</w:t>
      </w:r>
    </w:p>
    <w:p w:rsidR="00B15419" w:rsidRPr="003A4316" w:rsidRDefault="00B15419" w:rsidP="008207E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  <w:t>๒.๒ กลยุทธ์</w:t>
      </w:r>
    </w:p>
    <w:p w:rsidR="00B15419" w:rsidRDefault="00B15419" w:rsidP="008207EF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  <w:t>๒.๓ หลักฐาน/ตัวบ่งชี้</w:t>
      </w:r>
    </w:p>
    <w:p w:rsidR="00804FA8" w:rsidRPr="003A4316" w:rsidRDefault="00804FA8" w:rsidP="008207EF">
      <w:pPr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2870BA" w:rsidRPr="003A4316" w:rsidRDefault="002870BA" w:rsidP="00F31262">
      <w:pPr>
        <w:pStyle w:val="9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ระบบการจัดการศึกษา การดำเนินการ</w:t>
      </w:r>
      <w:r w:rsidR="00382501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และโครงสร้างของหลักสูตร</w:t>
      </w:r>
    </w:p>
    <w:p w:rsidR="00B15419" w:rsidRPr="003A4316" w:rsidRDefault="00B15419" w:rsidP="00B15419">
      <w:pPr>
        <w:rPr>
          <w:rFonts w:ascii="TH SarabunIT๙" w:hAnsi="TH SarabunIT๙" w:cs="TH SarabunIT๙"/>
          <w:sz w:val="32"/>
          <w:szCs w:val="32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 ระบบการจัดการศึกษา</w:t>
      </w:r>
    </w:p>
    <w:p w:rsidR="00B15419" w:rsidRPr="003A4316" w:rsidRDefault="00B15419" w:rsidP="005975B3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  ระบบ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2870BA" w:rsidRPr="003A4316" w:rsidRDefault="00B15419" w:rsidP="00FD261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ระบุระบบการจัดการศึกษาที่ใช้ในการจัดการเรียนการสอนตามหลักสูตรว่าเ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ป็นระบบทวิภาค ระบบไตรภาค ระบบ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จตุรภาค เป็นต้น ตามเกณฑ์มาตรฐานหลักสูตรระดับอุดมศึกษา</w:t>
      </w:r>
    </w:p>
    <w:p w:rsidR="00B15419" w:rsidRPr="003A4316" w:rsidRDefault="00B15419" w:rsidP="00B1541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๑.๒  การจัดการศึกษาภาคฤดูร้อน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B15419" w:rsidRPr="003A4316" w:rsidRDefault="00B15419" w:rsidP="005975B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ระบุว่ามีการจัดการเรียนการสอนในภาคฤดูร้อนหรือไม่</w:t>
      </w:r>
    </w:p>
    <w:p w:rsidR="00B15419" w:rsidRPr="003A4316" w:rsidRDefault="00B15419" w:rsidP="00B1541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๑.๓  การเทียบเคียงหน่วยกิตในระบบทวิภาค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B15419" w:rsidRDefault="00B15419" w:rsidP="005975B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  <w:t>ถ้ามีการจัดการศึกษาที่ใช้ระบบอื่น ๆ ที่มิใช่การใช้ระบบการศึกษาแบบทวิภาคในการจัดการเรียนการสอนให้แสดงการเทียบเคียงกับระบบทวิภาคให้ชัดเจน</w:t>
      </w:r>
    </w:p>
    <w:p w:rsidR="00804FA8" w:rsidRPr="003A4316" w:rsidRDefault="00804FA8" w:rsidP="005975B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val="en-AU" w:bidi="th-TH"/>
        </w:rPr>
      </w:pPr>
    </w:p>
    <w:p w:rsidR="00B15419" w:rsidRPr="003A4316" w:rsidRDefault="00B15419" w:rsidP="00B1541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การดำเนินการหลักสูตร</w:t>
      </w:r>
    </w:p>
    <w:p w:rsidR="00B15419" w:rsidRPr="003A4316" w:rsidRDefault="00B15419" w:rsidP="00B1541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–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เวลาในการดำเนินการเรียนการสอน</w:t>
      </w:r>
    </w:p>
    <w:p w:rsidR="00B15419" w:rsidRPr="003A4316" w:rsidRDefault="005975B3" w:rsidP="005975B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ระบุช่วงเวลาการจัดการเรียนการสอนที่ให้นักศึกษาเรียน</w:t>
      </w:r>
    </w:p>
    <w:p w:rsidR="00B15419" w:rsidRPr="003A4316" w:rsidRDefault="00B15419" w:rsidP="005975B3">
      <w:pPr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๒.๒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15419" w:rsidRPr="003A4316" w:rsidRDefault="00B15419" w:rsidP="00FD261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ระบุคุณสมบัติผู้เข้าศึกษาในหลักสูตรที่สอดคล้องกับระดับการศึกษาตามเกณฑ์มาตรฐาน</w:t>
      </w:r>
      <w:r w:rsidR="00FD2614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ห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ลักสูตรระดับอุดมศึกษา อาทิ สำเร็จการศึกษาระดับมัธยมศึกษาตอนปลาย สำหรับผู้สมัครเข้าศึกษาต่อในหลักสูตรระดับปริญญาตรี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</w:t>
      </w:r>
    </w:p>
    <w:p w:rsidR="00B15419" w:rsidRPr="003A4316" w:rsidRDefault="00B15419" w:rsidP="005975B3">
      <w:pPr>
        <w:pStyle w:val="7"/>
        <w:spacing w:before="0"/>
        <w:ind w:firstLine="30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๒.๓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ปัญหาของ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นักศึกษา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แรกเข้า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15419" w:rsidRPr="003A4316" w:rsidRDefault="00B15419" w:rsidP="00FD261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ระบุลักษณะเฉพาะของนักศึกษาที่จะสมัครเข้าเรียนในหลักสูตร ที่ต้องนำมาประกอบการพิจารณา เพื่อการกำหนดหลักสูตร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เช่น นักศึกษาที่มีข้อจำกัดทางทักษะ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IT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หรือ ภาษา คณิตศาสตร์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หรือการปรับตัวในการเรียน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B15419" w:rsidRPr="003A4316" w:rsidRDefault="00B15419" w:rsidP="005975B3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๔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กลยุทธ์ในการดำเนินการเพื่อแก้ไขปัญหา / ข้อจำกัดของนักศึกษาในข้อ ๒.๓</w:t>
      </w:r>
    </w:p>
    <w:p w:rsidR="00B15419" w:rsidRPr="003A4316" w:rsidRDefault="00B15419" w:rsidP="005975B3">
      <w:pPr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๒.๕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แผนการรับนักศึกษาและผู้สำเร็จการศึกษาในระยะ ๕ ปี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15419" w:rsidRPr="003A4316" w:rsidRDefault="00BD733D" w:rsidP="00FD261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      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จำนวนผู้ที่คาดว่าจะรับเข้าศึกษาในหลักสูตรและจำนวนที่คาดว่าจะมีผู้สำเร็จการศึกษาในแต่ละปีการศึกษา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ในระยะเวลา ๕ ปี</w:t>
      </w:r>
    </w:p>
    <w:p w:rsidR="00B15419" w:rsidRPr="003A4316" w:rsidRDefault="00B15419" w:rsidP="005975B3">
      <w:pPr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๒.๖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งบประมาณตามแผน</w:t>
      </w:r>
    </w:p>
    <w:p w:rsidR="005975B3" w:rsidRPr="003A4316" w:rsidRDefault="005975B3" w:rsidP="00FD2614">
      <w:pPr>
        <w:tabs>
          <w:tab w:val="left" w:pos="900"/>
        </w:tabs>
        <w:ind w:left="300" w:hanging="30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แสดงงบประมาณ โดยจำแนกรายละเอียดตามหัวข้อการเสนอตั้งงบประมาณ รวมทั้งประมาณการ</w:t>
      </w:r>
    </w:p>
    <w:p w:rsidR="00B15419" w:rsidRPr="003A4316" w:rsidRDefault="00B15419" w:rsidP="005975B3">
      <w:pPr>
        <w:tabs>
          <w:tab w:val="left" w:pos="900"/>
        </w:tabs>
        <w:ind w:left="300" w:hanging="30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ค่าใช้จ่ายต่อหัวในการผลิตบัณฑิตตามหลักสูตรนั้น</w:t>
      </w:r>
    </w:p>
    <w:p w:rsidR="00B15419" w:rsidRPr="003A4316" w:rsidRDefault="00B15419" w:rsidP="005975B3">
      <w:pPr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๒.๗ ระบบการศึกษา </w:t>
      </w:r>
    </w:p>
    <w:p w:rsidR="00B15419" w:rsidRPr="003A4316" w:rsidRDefault="00CC757B" w:rsidP="00B15419">
      <w:pPr>
        <w:tabs>
          <w:tab w:val="left" w:pos="1410"/>
        </w:tabs>
        <w:ind w:left="9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C757B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_x0000_s1141" style="position:absolute;left:0;text-align:left;margin-left:88pt;margin-top:1.4pt;width:14.15pt;height:14.15pt;z-index:251655168"/>
        </w:pic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แบบชั้นเรียน</w:t>
      </w:r>
    </w:p>
    <w:p w:rsidR="00B15419" w:rsidRPr="003A4316" w:rsidRDefault="00CC757B" w:rsidP="00B15419">
      <w:pPr>
        <w:tabs>
          <w:tab w:val="left" w:pos="1410"/>
        </w:tabs>
        <w:ind w:left="9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142" style="position:absolute;left:0;text-align:left;margin-left:88.1pt;margin-top:1.35pt;width:14.15pt;height:14.15pt;z-index:251656192"/>
        </w:pic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B15419" w:rsidRPr="003A4316" w:rsidRDefault="00CC757B" w:rsidP="00B15419">
      <w:pPr>
        <w:tabs>
          <w:tab w:val="left" w:pos="1410"/>
        </w:tabs>
        <w:ind w:left="9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143" style="position:absolute;left:0;text-align:left;margin-left:88.1pt;margin-top:2.55pt;width:14.15pt;height:14.15pt;z-index:251657216"/>
        </w:pic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B15419" w:rsidRPr="003A4316" w:rsidRDefault="00CC757B" w:rsidP="00B15419">
      <w:pPr>
        <w:tabs>
          <w:tab w:val="left" w:pos="1410"/>
        </w:tabs>
        <w:ind w:left="9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144" style="position:absolute;left:0;text-align:left;margin-left:88pt;margin-top:2pt;width:14.15pt;height:14.15pt;z-index:251658240"/>
        </w:pic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B15419" w:rsidRPr="003A4316">
        <w:rPr>
          <w:rFonts w:ascii="TH SarabunIT๙" w:hAnsi="TH SarabunIT๙" w:cs="TH SarabunIT๙"/>
          <w:sz w:val="32"/>
          <w:szCs w:val="32"/>
          <w:lang w:bidi="th-TH"/>
        </w:rPr>
        <w:t>E-learning)</w:t>
      </w:r>
    </w:p>
    <w:p w:rsidR="00B15419" w:rsidRPr="003A4316" w:rsidRDefault="00CC757B" w:rsidP="00B15419">
      <w:pPr>
        <w:tabs>
          <w:tab w:val="left" w:pos="1410"/>
        </w:tabs>
        <w:ind w:left="9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145" style="position:absolute;left:0;text-align:left;margin-left:88pt;margin-top:.65pt;width:14.15pt;height:14.15pt;z-index:251659264"/>
        </w:pic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แบบทางไกลทางอินเตอร์เนต</w:t>
      </w:r>
    </w:p>
    <w:p w:rsidR="005975B3" w:rsidRPr="003A4316" w:rsidRDefault="00CC757B" w:rsidP="005975B3">
      <w:pPr>
        <w:tabs>
          <w:tab w:val="left" w:pos="1410"/>
        </w:tabs>
        <w:ind w:left="9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146" style="position:absolute;left:0;text-align:left;margin-left:88pt;margin-top:1.55pt;width:14.15pt;height:14.15pt;z-index:251660288"/>
        </w:pic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อื่นๆ (ระบุ)</w:t>
      </w:r>
    </w:p>
    <w:p w:rsidR="00B15419" w:rsidRDefault="00B15419" w:rsidP="005975B3">
      <w:pPr>
        <w:tabs>
          <w:tab w:val="left" w:pos="1410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การเทียบโอนหน่วยกิต รายวิชาและการลงทะเบียนเรียนข้ามมหาวิทยาลัย (ถ้ามี)</w:t>
      </w:r>
    </w:p>
    <w:p w:rsidR="00804FA8" w:rsidRPr="003A4316" w:rsidRDefault="00804FA8" w:rsidP="005975B3">
      <w:pPr>
        <w:tabs>
          <w:tab w:val="left" w:pos="1410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15419" w:rsidRPr="003A4316" w:rsidRDefault="00B15419" w:rsidP="00B15419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 หลักสูตรและอาจารย์ผู้สอน</w:t>
      </w:r>
    </w:p>
    <w:p w:rsidR="005975B3" w:rsidRPr="003A4316" w:rsidRDefault="00B15419" w:rsidP="005975B3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ระบุจำนวนหน่วยกิต รวมตลอดหลักสูตรและระยะเวลาการสำเร็จการศึกษาในแต่ละแบบที่สัมพันธ์</w:t>
      </w:r>
      <w:r w:rsidR="005975B3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15419" w:rsidRPr="003A4316" w:rsidRDefault="00B15419" w:rsidP="00FD26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กับการเลือกเรียนของนักศึกษา ซึ่งกำหนดเป็นหลักสูตรแบบศึกษาเต็มเวลาหรือแบบศึกษาบางเวลาและสอดคล้องกับเกณฑ์มาตรฐานหลักสูตรระดับอุดมศึกษาในแต่ละระดับ</w:t>
      </w:r>
    </w:p>
    <w:p w:rsidR="00B15419" w:rsidRPr="003A4316" w:rsidRDefault="00B15419" w:rsidP="005975B3">
      <w:pPr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5975B3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ให้ระบุรายละเอียดดังต่อไปนี้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B15419" w:rsidRPr="003A4316" w:rsidRDefault="00B15419" w:rsidP="005975B3">
      <w:pPr>
        <w:ind w:firstLine="90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 จำนวนหน่วยกิต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ให้ระบุหน่วยกิต รวมตลอดหลักสูตร</w:t>
      </w:r>
    </w:p>
    <w:p w:rsidR="00BD733D" w:rsidRPr="003A4316" w:rsidRDefault="00B15419" w:rsidP="005975B3">
      <w:pPr>
        <w:ind w:firstLine="90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 โครงสร้างหลักสูตร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ให้แสดงโครงสร้างหรือองค์ประกอบของหลักสูตร โดยแบ่งเป็น</w:t>
      </w:r>
    </w:p>
    <w:p w:rsidR="00B15419" w:rsidRPr="003A4316" w:rsidRDefault="00B15419" w:rsidP="00BD733D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หมวดวิชาให้สอดคล้องกับที่กำหนดไว้ในเกณฑ์มาตรฐานหลักสูตรของกระทรวงศึกษาธิการ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B15419" w:rsidRPr="003A4316" w:rsidRDefault="00B15419" w:rsidP="00B154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                     ตัวอย่าง</w:t>
      </w:r>
    </w:p>
    <w:p w:rsidR="00B15419" w:rsidRPr="003A4316" w:rsidRDefault="00B15419" w:rsidP="00B15419">
      <w:pPr>
        <w:tabs>
          <w:tab w:val="left" w:pos="5955"/>
          <w:tab w:val="left" w:pos="8280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</w:t>
      </w:r>
      <w:r w:rsidR="00BD733D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จำนวนหน่วยกิต รวมตลอดหลักสูตร                                        ๑๓๕     หน่วยกิต</w:t>
      </w:r>
    </w:p>
    <w:p w:rsidR="00B15419" w:rsidRPr="003A4316" w:rsidRDefault="00B15419" w:rsidP="00043F90">
      <w:pPr>
        <w:tabs>
          <w:tab w:val="left" w:pos="8295"/>
        </w:tabs>
        <w:spacing w:line="221" w:lineRule="auto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๑) หมวดวิชาศึกษาทั่วไป                                                         </w:t>
      </w:r>
      <w:r w:rsidRPr="003A431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๓๖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="00BD733D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หน่วยกิต</w:t>
      </w:r>
    </w:p>
    <w:p w:rsidR="00B15419" w:rsidRPr="003A4316" w:rsidRDefault="00B15419" w:rsidP="00043F90">
      <w:pPr>
        <w:tabs>
          <w:tab w:val="left" w:pos="8280"/>
        </w:tabs>
        <w:spacing w:line="221" w:lineRule="auto"/>
        <w:ind w:left="144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กลุ่มสังคมศึกษาศาสตร์                                                   ๙       หน่วยกิต</w:t>
      </w:r>
    </w:p>
    <w:p w:rsidR="00B15419" w:rsidRPr="003A4316" w:rsidRDefault="00B15419" w:rsidP="00804FA8">
      <w:pPr>
        <w:tabs>
          <w:tab w:val="left" w:pos="7035"/>
          <w:tab w:val="left" w:pos="8460"/>
        </w:tabs>
        <w:spacing w:line="221" w:lineRule="auto"/>
        <w:ind w:left="144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- กลุ่มวิชามนุษยศาสตร์                                                      ๙       หน่วยกิต</w:t>
      </w:r>
    </w:p>
    <w:p w:rsidR="00B15419" w:rsidRPr="003A4316" w:rsidRDefault="00B15419" w:rsidP="00043F90">
      <w:pPr>
        <w:tabs>
          <w:tab w:val="left" w:pos="7035"/>
          <w:tab w:val="left" w:pos="8280"/>
        </w:tabs>
        <w:spacing w:line="221" w:lineRule="auto"/>
        <w:ind w:left="14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- กลุ่มวิชาภาษา                                                               ๙      หน่วยกิต</w:t>
      </w:r>
    </w:p>
    <w:p w:rsidR="00B15419" w:rsidRPr="003A4316" w:rsidRDefault="00B15419" w:rsidP="00043F90">
      <w:pPr>
        <w:tabs>
          <w:tab w:val="left" w:pos="7035"/>
          <w:tab w:val="left" w:pos="8460"/>
        </w:tabs>
        <w:spacing w:line="221" w:lineRule="auto"/>
        <w:ind w:left="14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- กลุ่มวิชาวิทยาศาสตร์กับคณิตศาสตร์                                     ๙      หน่วยกิต</w:t>
      </w:r>
    </w:p>
    <w:p w:rsidR="00B15419" w:rsidRPr="003A4316" w:rsidRDefault="00B15419" w:rsidP="00043F90">
      <w:pPr>
        <w:tabs>
          <w:tab w:val="left" w:pos="7050"/>
        </w:tabs>
        <w:spacing w:line="221" w:lineRule="auto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๒) หมวดวิชาเฉพาะด้าน                                                          </w:t>
      </w:r>
      <w:r w:rsidRPr="003A431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๙๓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B15419" w:rsidRPr="003A4316" w:rsidRDefault="00B15419" w:rsidP="00043F90">
      <w:pPr>
        <w:tabs>
          <w:tab w:val="left" w:pos="7035"/>
          <w:tab w:val="left" w:pos="7770"/>
          <w:tab w:val="left" w:pos="8100"/>
        </w:tabs>
        <w:spacing w:line="221" w:lineRule="auto"/>
        <w:ind w:left="144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- วิชาแกน                                                                 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๓๐      หน่วยกิต</w:t>
      </w:r>
    </w:p>
    <w:p w:rsidR="00B15419" w:rsidRPr="003A4316" w:rsidRDefault="00B15419" w:rsidP="00043F90">
      <w:pPr>
        <w:tabs>
          <w:tab w:val="left" w:pos="7035"/>
          <w:tab w:val="left" w:pos="7755"/>
        </w:tabs>
        <w:spacing w:line="221" w:lineRule="auto"/>
        <w:ind w:left="144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- วิชาเอก                                                                      ๔๕      หน่วยกิต</w:t>
      </w:r>
    </w:p>
    <w:p w:rsidR="00B15419" w:rsidRPr="003A4316" w:rsidRDefault="00B15419" w:rsidP="00043F90">
      <w:pPr>
        <w:tabs>
          <w:tab w:val="left" w:pos="8280"/>
        </w:tabs>
        <w:spacing w:line="221" w:lineRule="auto"/>
        <w:ind w:left="144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- วิชาโท                                                                      ๑๘      หน่วยกิต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B15419" w:rsidRPr="003A4316" w:rsidRDefault="00B15419" w:rsidP="00B15419">
      <w:pPr>
        <w:tabs>
          <w:tab w:val="left" w:pos="8295"/>
        </w:tabs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๓) หมวดวิชาเลือกเสรี                                                      </w:t>
      </w:r>
      <w:r w:rsidR="00804F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๖ หน่วยกิต</w:t>
      </w:r>
    </w:p>
    <w:p w:rsidR="00B15419" w:rsidRPr="003A4316" w:rsidRDefault="005975B3" w:rsidP="005975B3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 รายวิชา</w: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15419" w:rsidRPr="003A4316" w:rsidRDefault="00B15419" w:rsidP="00B15419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ให้ระบุรหัสรายวิชา (อธิบายความหมายของรหัสวิชาด้วย) ชื่อรายวิชาทั้งภาษาไทยและภาษาอังกฤษ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จำนวนหน่วยกิต จำนวนชั่วโมงบรรยาย จำนวนชั่วโมงปฏิบัติ และจำนวนชั่วโมงศึกษาด้วยตนเอง</w:t>
      </w:r>
    </w:p>
    <w:p w:rsidR="00B15419" w:rsidRPr="003A4316" w:rsidRDefault="00B4763A" w:rsidP="00B154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๔ แสดงแผนการศึกษา </w:t>
      </w:r>
    </w:p>
    <w:p w:rsidR="00B15419" w:rsidRDefault="00B15419" w:rsidP="00B154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คำอธิบายรายวิชา</w:t>
      </w:r>
    </w:p>
    <w:p w:rsidR="005E265C" w:rsidRPr="003A4316" w:rsidRDefault="005E265C" w:rsidP="00B154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4C0025" w:rsidRDefault="00B15419" w:rsidP="004C0025">
      <w:pPr>
        <w:ind w:firstLine="360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  <w:r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๓</w:t>
      </w:r>
      <w:r w:rsidRPr="00DD52FC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B4763A"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</w:t>
      </w:r>
      <w:r w:rsidR="00B4763A"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สกุล </w:t>
      </w:r>
      <w:r w:rsidR="000C1B2F"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เลขประจำตัวบัตรประชาชน </w:t>
      </w:r>
      <w:r w:rsidRPr="00DD5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ตำแหน่งและคุณวุฒิของอาจารย์</w:t>
      </w:r>
    </w:p>
    <w:p w:rsidR="00B15419" w:rsidRPr="004C0025" w:rsidRDefault="00764B96" w:rsidP="00764B96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ระบุจำนวนอาจารย์</w:t>
      </w:r>
      <w:r w:rsidR="00DD52FC" w:rsidRPr="00DD52FC">
        <w:rPr>
          <w:rFonts w:ascii="TH SarabunIT๙" w:hAnsi="TH SarabunIT๙" w:cs="TH SarabunIT๙"/>
          <w:sz w:val="32"/>
          <w:szCs w:val="32"/>
          <w:cs/>
          <w:lang w:bidi="th-TH"/>
        </w:rPr>
        <w:t>ประจำหลักสูตรและอาจารย์พิเศษ</w:t>
      </w:r>
      <w:r w:rsidR="004C0025">
        <w:rPr>
          <w:rFonts w:ascii="TH SarabunIT๙" w:hAnsi="TH SarabunIT๙" w:cs="TH SarabunIT๙" w:hint="cs"/>
          <w:sz w:val="32"/>
          <w:szCs w:val="32"/>
          <w:cs/>
          <w:lang w:bidi="th-TH"/>
        </w:rPr>
        <w:t>แยกจากกัน</w:t>
      </w:r>
      <w:r w:rsidR="00DD52F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15419" w:rsidRPr="003A4316">
        <w:rPr>
          <w:rStyle w:val="a5"/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3E5F07">
        <w:rPr>
          <w:rFonts w:ascii="TH SarabunIT๙" w:hAnsi="TH SarabunIT๙" w:cs="TH SarabunIT๙"/>
          <w:sz w:val="32"/>
          <w:szCs w:val="32"/>
          <w:cs/>
          <w:lang w:bidi="th-TH"/>
        </w:rPr>
        <w:t>ระบุรหัส</w: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เลขประจำตัวประชาชน </w:t>
      </w:r>
      <w:r w:rsidR="00B15419" w:rsidRPr="00764B96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รายชื่อซึ่งประกอบด้วยตำแหน่งทางวิชาการ คุณวุฒิ สาขาวิชาและส</w:t>
      </w:r>
      <w:r w:rsidR="00B4763A" w:rsidRPr="00764B96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ถาบันที่สำเร็จการศึกษา (โดยต้อง</w:t>
      </w:r>
      <w:r w:rsidR="00B15419" w:rsidRPr="00764B96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สอดคล้อง</w:t>
      </w:r>
      <w:r w:rsidR="00B15419" w:rsidRPr="00764B96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ตามเกณฑ์มาตรฐานหลักสูตรระดับอุดมศึกษา) ผลงานทางวิชาการ การค้นคว้า วิจัย หรือการแต่งตำรา (ถ้ามี)</w: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รวมทั้งภาระการสอนทั้งที่มีอยู่แล้ว และที่จะมีในหลักสูตรนี้</w:t>
      </w:r>
      <w:r w:rsidR="00B15419"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(</w:t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รายละเอียดทั้งหมดไว้ที่นี่หรือภาคผนวกก็ได้)</w:t>
      </w:r>
    </w:p>
    <w:p w:rsidR="00B15419" w:rsidRPr="003A4316" w:rsidRDefault="006A1DA1" w:rsidP="005E265C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DD52F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1541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อาจารย์ประจ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ำหลักสูตร</w:t>
      </w:r>
    </w:p>
    <w:p w:rsidR="00B15419" w:rsidRDefault="00764B96" w:rsidP="00764B9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B1541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ระบุอาจารย์</w:t>
      </w:r>
      <w:r w:rsidR="005E265C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</w:t>
      </w:r>
      <w:r w:rsidR="006F0982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หลักสูตร</w:t>
      </w:r>
      <w:r w:rsidR="005E265C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</w:t>
      </w:r>
      <w:r w:rsidR="0044229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คุณสมบัติสอดคล้องตามเกณฑ์มาตรฐานหลักสูตร</w:t>
      </w:r>
    </w:p>
    <w:p w:rsidR="00B15419" w:rsidRDefault="00B15419" w:rsidP="00B4763A">
      <w:pPr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DD52F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อาจารย์พิเศษ</w:t>
      </w:r>
      <w:r w:rsidR="006A1DA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6A1DA1" w:rsidRPr="003A4316" w:rsidRDefault="006A1DA1" w:rsidP="00B4763A">
      <w:pPr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D733D" w:rsidRPr="003A4316" w:rsidRDefault="00BD733D" w:rsidP="00BD73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B15419" w:rsidRPr="003A4316" w:rsidRDefault="00B4763A" w:rsidP="00FD261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D733D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สรุปโดยย่อเกี่ยวกับการฝึกปฏิบัติ ฝึกตามคลินิกหรือฝึกงาน หรือสหกิจศึกษาที่กำหนดไว้ในหลักสูตร</w:t>
      </w:r>
    </w:p>
    <w:p w:rsidR="00BD733D" w:rsidRPr="003A4316" w:rsidRDefault="00BD733D" w:rsidP="00B4763A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BD733D" w:rsidRPr="003A4316" w:rsidRDefault="00BD733D" w:rsidP="00B4763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B4763A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ลงรายการสำคัญๆ ของมาตรฐานผลการเรียนรู้จากประสบการณ์ภาคสนามที่ต้องการ</w:t>
      </w:r>
    </w:p>
    <w:p w:rsidR="00BD733D" w:rsidRPr="003A4316" w:rsidRDefault="00BD733D" w:rsidP="00B4763A">
      <w:pPr>
        <w:ind w:left="300" w:firstLine="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ช่วงเวลา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D733D" w:rsidRPr="003A4316" w:rsidRDefault="00BD733D" w:rsidP="00B4763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B4763A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ระบุช่วงเวลาของหลักสูตรที่จัดประสบการณ์ภาคสนามให้นักศึกษา เช่น ปี ภาคการศึกษาที่จัด</w:t>
      </w:r>
    </w:p>
    <w:p w:rsidR="00BD733D" w:rsidRPr="003A4316" w:rsidRDefault="00BD733D" w:rsidP="00B4763A">
      <w:pPr>
        <w:tabs>
          <w:tab w:val="left" w:pos="705"/>
        </w:tabs>
        <w:ind w:left="720" w:hanging="3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๔.๓ การจัดเวลาและตารางสอน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D733D" w:rsidRDefault="00BD733D" w:rsidP="00B4763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B4763A" w:rsidRPr="003A431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เช่น ๓ วันต่อสัปดาห์เป็นเวลา ๔ สัปดาห์ หรือจัดเต็มเวลาใน ๑ ภาคการศึกษา</w:t>
      </w:r>
    </w:p>
    <w:p w:rsidR="006A1DA1" w:rsidRPr="003A4316" w:rsidRDefault="006A1DA1" w:rsidP="00B4763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BD733D" w:rsidRPr="003A4316" w:rsidRDefault="00BD733D" w:rsidP="00BD733D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๕.  ข้อกำหนดเกี่ยวกับการทำโครงงานหรืองานวิจัย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ถ้ามี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)</w:t>
      </w:r>
    </w:p>
    <w:p w:rsidR="00BD733D" w:rsidRPr="003A4316" w:rsidRDefault="00BD733D" w:rsidP="00384535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นอกเหนือจากโครงงานหรืองานวิจัยในรายวิชาอื่นๆ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ควรแนบข้อกำหนดสำหรับการทำโครงงานด้วย</w:t>
      </w:r>
    </w:p>
    <w:p w:rsidR="00BD733D" w:rsidRPr="003A4316" w:rsidRDefault="00BD733D" w:rsidP="00B4763A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BD733D" w:rsidRPr="003A4316" w:rsidRDefault="00BD733D" w:rsidP="00B4763A">
      <w:pPr>
        <w:ind w:left="720" w:hanging="3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๕.๒  มาตรฐานผลการเรียนรู้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D733D" w:rsidRPr="003A4316" w:rsidRDefault="00BD733D" w:rsidP="00BD733D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ระบุมาตรฐานผลการเรียนรู้หลักๆ ที่ต้องการจากการทำโครงงานหรืองานวิจัย</w:t>
      </w:r>
    </w:p>
    <w:p w:rsidR="00BD733D" w:rsidRPr="003A4316" w:rsidRDefault="00BD733D" w:rsidP="00B4763A">
      <w:pPr>
        <w:ind w:left="720" w:hanging="3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๕.๓  ช่วงเวลา </w:t>
      </w:r>
    </w:p>
    <w:p w:rsidR="00BD733D" w:rsidRPr="003A4316" w:rsidRDefault="00BD733D" w:rsidP="00BD733D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ระบุช่วงระยะเวลาของหลักสูตรที่กำหนดให้ทำโครงงานหรืองานวิจัย เช่น ปี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ภาคการศึกษา</w:t>
      </w:r>
    </w:p>
    <w:p w:rsidR="00BD733D" w:rsidRPr="003A4316" w:rsidRDefault="00BD733D" w:rsidP="00B4763A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จำนวนหน่วยกิต</w:t>
      </w:r>
    </w:p>
    <w:p w:rsidR="00BD733D" w:rsidRPr="003A4316" w:rsidRDefault="00BD733D" w:rsidP="00B4763A">
      <w:pPr>
        <w:ind w:left="720" w:hanging="3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๕.๕  การเตรียมการ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D733D" w:rsidRPr="003A4316" w:rsidRDefault="00BD733D" w:rsidP="00BD733D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B4763A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อธิบายอย่างย่อ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เกี่ยวกับการเตรียมการให้คำแนะนำและช่วยเหลือทางด้านวิชาการแก่นักศึกษา</w:t>
      </w:r>
    </w:p>
    <w:p w:rsidR="00BD733D" w:rsidRPr="003A4316" w:rsidRDefault="00BD733D" w:rsidP="00B4763A">
      <w:pPr>
        <w:ind w:firstLine="36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  กระบวนการประเมินผล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</w:p>
    <w:p w:rsidR="00BD733D" w:rsidRPr="003A4316" w:rsidRDefault="00BD733D" w:rsidP="00BD733D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อธิบายเกี่ยวกับกระบวนการประเมินผล รวมทั้งกลไกสำหรับการทวนสอบมาตรฐาน</w:t>
      </w:r>
    </w:p>
    <w:p w:rsidR="006A1DA1" w:rsidRDefault="006A1DA1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157B7F" w:rsidRDefault="00157B7F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157B7F" w:rsidRDefault="00157B7F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3E5F07" w:rsidRDefault="003E5F07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DD52FC" w:rsidRDefault="00DD52FC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DD52FC" w:rsidRDefault="00DD52FC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4C0025" w:rsidRDefault="004C0025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5E265C" w:rsidRDefault="005E265C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2870BA" w:rsidRPr="003A4316" w:rsidRDefault="002870BA" w:rsidP="002870BA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  <w:r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lastRenderedPageBreak/>
        <w:t xml:space="preserve">หมวดที่ </w:t>
      </w:r>
      <w:r w:rsidR="00AF0830"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๔</w:t>
      </w:r>
      <w:r w:rsidRPr="003A4316">
        <w:rPr>
          <w:rFonts w:ascii="TH SarabunIT๙" w:hAnsi="TH SarabunIT๙" w:cs="TH SarabunIT๙"/>
          <w:bCs/>
          <w:sz w:val="32"/>
          <w:szCs w:val="32"/>
          <w:lang w:val="en-US" w:bidi="th-TH"/>
        </w:rPr>
        <w:t xml:space="preserve">. </w:t>
      </w:r>
      <w:r w:rsidR="00384535"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 xml:space="preserve">   </w:t>
      </w:r>
      <w:r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ผลการเรียนรู้</w:t>
      </w:r>
      <w:r w:rsidR="00384535"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 xml:space="preserve"> </w:t>
      </w:r>
      <w:r w:rsidR="00FD2614"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 xml:space="preserve"> </w:t>
      </w:r>
      <w:r w:rsidRPr="003A4316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กลยุทธ์การสอนและการประเมินผล</w:t>
      </w:r>
    </w:p>
    <w:p w:rsidR="00BE05FF" w:rsidRPr="003A4316" w:rsidRDefault="00BE05FF" w:rsidP="00BE05FF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</w:p>
    <w:p w:rsidR="00BE05FF" w:rsidRPr="003A4316" w:rsidRDefault="00BE05FF" w:rsidP="00BE05FF">
      <w:pPr>
        <w:tabs>
          <w:tab w:val="left" w:pos="717"/>
        </w:tabs>
        <w:ind w:firstLine="79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IT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</w:p>
    <w:p w:rsidR="00704D2D" w:rsidRPr="003A4316" w:rsidRDefault="00704D2D" w:rsidP="00704D2D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  <w:lang w:val="en-US"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การพัฒนาผลการเรียนรู้ในแต่ละด้าน</w:t>
      </w:r>
    </w:p>
    <w:p w:rsidR="00384535" w:rsidRPr="003A4316" w:rsidRDefault="00704D2D" w:rsidP="00704D2D">
      <w:pPr>
        <w:pStyle w:val="a3"/>
        <w:tabs>
          <w:tab w:val="clear" w:pos="4153"/>
          <w:tab w:val="clear" w:pos="8306"/>
        </w:tabs>
        <w:ind w:firstLine="720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อธิบายผลการเรียนรู้แต่ละด้าน ตามหัวข้อต่อไปนี้</w:t>
      </w:r>
    </w:p>
    <w:p w:rsidR="00704D2D" w:rsidRPr="003A4316" w:rsidRDefault="00704D2D" w:rsidP="00F71294">
      <w:pPr>
        <w:pStyle w:val="a3"/>
        <w:tabs>
          <w:tab w:val="clear" w:pos="4153"/>
          <w:tab w:val="clear" w:pos="8306"/>
        </w:tabs>
        <w:ind w:firstLine="720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  <w:r w:rsidRPr="003A4316">
        <w:rPr>
          <w:rFonts w:ascii="TH SarabunIT๙" w:hAnsi="TH SarabunIT๙" w:cs="TH SarabunIT๙"/>
          <w:sz w:val="32"/>
          <w:szCs w:val="32"/>
        </w:rPr>
        <w:t>(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sz w:val="32"/>
          <w:szCs w:val="32"/>
        </w:rPr>
        <w:t xml:space="preserve">)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คำอธิบายทั่วๆ ไปเกี่ยวกับความรู้หรือทักษะในหลักสูตรที่ต้องการจะพัฒนาและระดับของความรู้และทักษะนั้นๆ ให้สอดคล้องกับมาตรฐานผลการเรียนรู้ที่สาขา/สาขาวิชานั้นๆ กำหนดเป็นอย่างน้อย           (ดูประกาศกระทรวงศึกษาธิการ เรื่อง มาตรฐานคุณวุฒิระดับการศึกษาของสาขา/สาขาวิชานั้นๆ ข้อ ๕ มาตรฐานผลการเรียนรู้) กรณีกระทรวงศึกษาธิการยังมิได้ประกาศมาตรฐานสาขา/สาขาวิชาของหลักสูตรที่จะพัฒนา/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ในส่วนที่ ๒ ข้อ ๒.๒ วิธีที่ ๒ </w:t>
      </w:r>
    </w:p>
    <w:p w:rsidR="00704D2D" w:rsidRPr="003A4316" w:rsidRDefault="00704D2D" w:rsidP="008B7BC6">
      <w:pPr>
        <w:ind w:firstLine="79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</w:rPr>
        <w:t>(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sz w:val="32"/>
          <w:szCs w:val="32"/>
        </w:rPr>
        <w:t xml:space="preserve">)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คำอธิบายเกี่ยวกับกลยุทธ์การสอนที่จะใช้ในรายวิชาต่างๆ ในหลักสูตรที่จะพัฒนาความรู้และทักษะเหล่านั้น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ควรเป็นคำอธิบายทั่วๆ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)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04D2D" w:rsidRPr="003A4316" w:rsidRDefault="00704D2D" w:rsidP="00B93EDD">
      <w:pPr>
        <w:ind w:firstLine="792"/>
        <w:jc w:val="thaiDistribute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</w:rPr>
        <w:t>(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sz w:val="32"/>
          <w:szCs w:val="32"/>
        </w:rPr>
        <w:t xml:space="preserve">)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วิธีการวัดและประเมินผลที่จะใช้ในรายวิชาต่างๆ ในหลักสูตรที่จะประเมินผลการเรียนรู้ในกลุ่มที่เกี่ยวข้อง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ซึ่งอาจรวมกลยุทธ์สำหรับการประเมินหลักสูตรเช่นเดียวกับการวัดและประเมินผลนักศึกษา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)</w:t>
      </w:r>
      <w:r w:rsidR="00B93EDD"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:rsidR="008B7BC6" w:rsidRPr="003A4316" w:rsidRDefault="008B7BC6" w:rsidP="00FD261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</w:p>
    <w:p w:rsidR="00704D2D" w:rsidRPr="003A4316" w:rsidRDefault="00704D2D" w:rsidP="00704D2D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C1B2F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แผนที่แสดงการกระจายความรับผิดชอบมาตรฐานผลการเรียนรู้</w:t>
      </w:r>
      <w:r w:rsidR="000C1B2F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จากหลักสูตร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สู่รายวิชา (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Curriculum Mapping)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04D2D" w:rsidRPr="003A4316" w:rsidRDefault="00704D2D" w:rsidP="005F1BDE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แสดงให้เห็นว่าแต่ละรายวิชาในหลักสูตรรับผิดชอบต่อมาตรฐานผลการเรียนรู้ใดบ้าง (ตามที่ระบุในหมวดที่ ๔ ข้อ ๒) โดยระบุว่าเป็นความรับผิดชอบหลักหรือรับผิดชอบรอง ซึ่งบางรายวิชาอาจไม่นำสู่มาตรฐานผลการเรียนรู้บางเรื่องก็ได้</w:t>
      </w:r>
      <w:r w:rsidRPr="003A4316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(จะแสดงเป็นเอกสารแนบท้ายก็ได้)</w:t>
      </w:r>
    </w:p>
    <w:p w:rsidR="008B7BC6" w:rsidRPr="003A4316" w:rsidRDefault="008B7BC6" w:rsidP="005F1BDE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870BA" w:rsidRPr="003A4316" w:rsidRDefault="002870BA" w:rsidP="002870BA">
      <w:pPr>
        <w:pStyle w:val="9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๕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="00704D2D"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หลักเกณฑ์ในการประเมินผล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นักศึกษา</w:t>
      </w:r>
    </w:p>
    <w:p w:rsidR="0091047C" w:rsidRPr="003A4316" w:rsidRDefault="0091047C" w:rsidP="0091047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กฎระเบียบหรือหลักเ</w:t>
      </w:r>
      <w:r w:rsidR="005F1BDE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กณฑ์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ในการให้ระดับคะแนน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เกรด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)</w:t>
      </w:r>
    </w:p>
    <w:p w:rsidR="0091047C" w:rsidRPr="003A4316" w:rsidRDefault="0091047C" w:rsidP="0091047C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ถ้าสถาบันอุดมศึกษา วิทยาลัย ภาควิชา หรือหลักสูตรมีนโยบายหรือกฎ ระเบียบ เกี่ยวกับการให้ระดับคะแนน (เกรด) นักศึกษา ให้กล่าวถึงนโยบายหรือ กฎ ระเบียบนั้นๆ หรือแนบเอกสารดังกล่าว</w:t>
      </w:r>
    </w:p>
    <w:p w:rsidR="0091047C" w:rsidRPr="003A4316" w:rsidRDefault="0091047C" w:rsidP="0091047C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ar-EG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กระบวนการทวนสอบมาตรฐานผลสัมฤทธิ์ของนักศึกษา</w:t>
      </w:r>
    </w:p>
    <w:p w:rsidR="002870BA" w:rsidRPr="003A4316" w:rsidRDefault="0091047C" w:rsidP="00FD2614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 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91047C" w:rsidRPr="003A4316" w:rsidRDefault="0091047C" w:rsidP="00FD2614">
      <w:pPr>
        <w:pStyle w:val="7"/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lastRenderedPageBreak/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เกณฑ์การสำเร็จการศึกษาตามหลักสูตร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91047C" w:rsidRPr="003A4316" w:rsidRDefault="0091047C" w:rsidP="00FD2614">
      <w:pPr>
        <w:ind w:firstLine="720"/>
        <w:rPr>
          <w:rFonts w:ascii="TH SarabunIT๙" w:hAnsi="TH SarabunIT๙" w:cs="TH SarabunIT๙"/>
          <w:sz w:val="32"/>
          <w:szCs w:val="32"/>
          <w:cs/>
          <w:lang w:val="en-AU"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รายละเอียดเกี่ยวกับเกณฑ์การสำเร็จการศึกษาในหลักสูตรซึ่งต้องสอดคล้องกับเกณฑ์มาตรฐานหลักสูตรระดับอุดมศึกษา</w:t>
      </w:r>
    </w:p>
    <w:p w:rsidR="002870BA" w:rsidRPr="003A4316" w:rsidRDefault="002870BA" w:rsidP="002870B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70BA" w:rsidRPr="003A4316" w:rsidRDefault="002870BA" w:rsidP="002870BA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1047C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การพัฒนาคณาจารย์</w:t>
      </w:r>
    </w:p>
    <w:p w:rsidR="0091047C" w:rsidRPr="003A4316" w:rsidRDefault="0091047C" w:rsidP="0091047C">
      <w:pPr>
        <w:rPr>
          <w:rFonts w:ascii="TH SarabunIT๙" w:hAnsi="TH SarabunIT๙" w:cs="TH SarabunIT๙"/>
          <w:sz w:val="32"/>
          <w:szCs w:val="32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</w:p>
    <w:p w:rsidR="002870BA" w:rsidRPr="003A4316" w:rsidRDefault="0091047C" w:rsidP="0091047C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ที่สอนในหลักสูตรและรายวิชา</w:t>
      </w:r>
      <w:r w:rsidR="0050471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ที่ตน       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รับผิดชอบสอน</w:t>
      </w:r>
    </w:p>
    <w:p w:rsidR="0091047C" w:rsidRPr="003A4316" w:rsidRDefault="0091047C" w:rsidP="0091047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การพัฒนาความรู้และทักษะให้แก่คณาจารย์</w:t>
      </w:r>
    </w:p>
    <w:p w:rsidR="0091047C" w:rsidRPr="003A4316" w:rsidRDefault="0091047C" w:rsidP="0091047C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อธิบายถึงสิ่งที่จะดำเนินการเพื่อช่วยให้คณาจารย์ได้พัฒนา</w:t>
      </w:r>
    </w:p>
    <w:p w:rsidR="0091047C" w:rsidRPr="003A4316" w:rsidRDefault="0091047C" w:rsidP="0091047C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การพัฒนาทักษะการจัดการเรียนการสอน  การวัดและการประเมินผล</w:t>
      </w:r>
    </w:p>
    <w:p w:rsidR="0091047C" w:rsidRPr="003A4316" w:rsidRDefault="0091047C" w:rsidP="0091047C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๒.๒ การพัฒนาวิชาการและวิชาชีพด้านอื่นๆ</w:t>
      </w:r>
    </w:p>
    <w:p w:rsidR="00D66C3B" w:rsidRPr="003A4316" w:rsidRDefault="00D66C3B" w:rsidP="002870B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70BA" w:rsidRPr="003A4316" w:rsidRDefault="000F0974" w:rsidP="00170C4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****</w:t>
      </w:r>
      <w:r w:rsidR="002870BA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2870BA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="005F1BDE"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="002870BA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การประกันคุณภาพหลักสูตร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*****</w:t>
      </w:r>
    </w:p>
    <w:p w:rsidR="0091047C" w:rsidRDefault="0091047C" w:rsidP="0091047C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การ</w:t>
      </w:r>
      <w:r w:rsidR="00D9770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กำกับมาตรฐาน</w:t>
      </w:r>
    </w:p>
    <w:p w:rsidR="00C355C1" w:rsidRDefault="00D97705" w:rsidP="004C79B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4D18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0B7D2D">
        <w:rPr>
          <w:rFonts w:ascii="TH SarabunIT๙" w:hAnsi="TH SarabunIT๙" w:cs="TH SarabunIT๙" w:hint="cs"/>
          <w:sz w:val="32"/>
          <w:szCs w:val="32"/>
          <w:cs/>
          <w:lang w:bidi="th-TH"/>
        </w:rPr>
        <w:t>อธิบายกระบวนการ</w:t>
      </w:r>
      <w:r w:rsidR="00C355C1" w:rsidRPr="00C355C1">
        <w:rPr>
          <w:rFonts w:ascii="TH SarabunIT๙" w:hAnsi="TH SarabunIT๙" w:cs="TH SarabunIT๙"/>
          <w:sz w:val="32"/>
          <w:szCs w:val="32"/>
          <w:cs/>
          <w:lang w:bidi="th-TH"/>
        </w:rPr>
        <w:t>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355C1" w:rsidRPr="00C355C1">
        <w:rPr>
          <w:rFonts w:ascii="TH SarabunIT๙" w:hAnsi="TH SarabunIT๙" w:cs="TH SarabunIT๙"/>
          <w:sz w:val="32"/>
          <w:szCs w:val="32"/>
          <w:cs/>
          <w:lang w:bidi="th-TH"/>
        </w:rPr>
        <w:t>ตลอดระยะเวลาที่มีการจัดการเรียนการสอนในหลักสูตร</w:t>
      </w:r>
      <w:r w:rsidR="00C355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AA479B" w:rsidRPr="00AA479B" w:rsidRDefault="00AA479B" w:rsidP="004C79B9">
      <w:pPr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D97705" w:rsidRDefault="00D97705" w:rsidP="004C79B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2.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บัณฑิต</w:t>
      </w:r>
    </w:p>
    <w:p w:rsidR="004D18D9" w:rsidRDefault="004D18D9" w:rsidP="00AA479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DE7976" w:rsidRPr="00DE7976">
        <w:rPr>
          <w:rFonts w:ascii="TH SarabunIT๙" w:hAnsi="TH SarabunIT๙" w:cs="TH SarabunIT๙" w:hint="cs"/>
          <w:sz w:val="32"/>
          <w:szCs w:val="32"/>
          <w:cs/>
          <w:lang w:bidi="th-TH"/>
        </w:rPr>
        <w:t>อธิบาย</w:t>
      </w:r>
      <w:r w:rsidR="00C355C1" w:rsidRPr="00C355C1">
        <w:rPr>
          <w:rFonts w:ascii="TH SarabunIT๙" w:hAnsi="TH SarabunIT๙" w:cs="TH SarabunIT๙"/>
          <w:sz w:val="32"/>
          <w:szCs w:val="32"/>
          <w:cs/>
          <w:lang w:bidi="th-TH"/>
        </w:rPr>
        <w:t>คุณภาพบัณฑิตตามกรอบมาตรฐานคุณวุฒิระดับอุดมศึกษาแห่งชาติ ผลลัพธ์การเรียนรู้</w:t>
      </w:r>
      <w:r w:rsidR="00C355C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355C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="00C355C1" w:rsidRPr="00C355C1">
        <w:rPr>
          <w:rFonts w:ascii="TH SarabunIT๙" w:hAnsi="TH SarabunIT๙" w:cs="TH SarabunIT๙"/>
          <w:sz w:val="32"/>
          <w:szCs w:val="32"/>
          <w:cs/>
          <w:lang w:bidi="th-TH"/>
        </w:rPr>
        <w:t>งานทำหรือประกอบอาชีพอิสระ</w:t>
      </w:r>
      <w:r w:rsidR="00C355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</w:t>
      </w:r>
      <w:r w:rsidR="00C355C1" w:rsidRPr="00C355C1">
        <w:rPr>
          <w:rFonts w:ascii="TH SarabunIT๙" w:hAnsi="TH SarabunIT๙" w:cs="TH SarabunIT๙"/>
          <w:sz w:val="32"/>
          <w:szCs w:val="32"/>
          <w:cs/>
          <w:lang w:bidi="th-TH"/>
        </w:rPr>
        <w:t>ลงานของนักศึกษาและผู้สำเร็จการศึกษา</w:t>
      </w:r>
      <w:r w:rsidR="00DE79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4C79B9" w:rsidRPr="004C79B9" w:rsidRDefault="004C79B9" w:rsidP="004C79B9">
      <w:pPr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:rsidR="00D97705" w:rsidRDefault="00D97705" w:rsidP="004C79B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 นักศึกษา</w:t>
      </w:r>
    </w:p>
    <w:p w:rsidR="00AA479B" w:rsidRDefault="004D18D9" w:rsidP="00AA479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DE7976">
        <w:rPr>
          <w:rFonts w:ascii="TH SarabunIT๙" w:hAnsi="TH SarabunIT๙" w:cs="TH SarabunIT๙" w:hint="cs"/>
          <w:sz w:val="32"/>
          <w:szCs w:val="32"/>
          <w:cs/>
          <w:lang w:bidi="th-TH"/>
        </w:rPr>
        <w:t>อธิบายกระบวนการ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รับนักศึกษาและการเตรียมความพร้อมก่อนเข้าศึกษา</w:t>
      </w:r>
      <w:r w:rsidR="00AA479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การควบคุมการดูแล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การให้คำปรึกษาวิชาการและแนะแนว</w:t>
      </w:r>
      <w:r w:rsidR="00AA479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การคงอยู่ การสำเร็จการศึกษา ความพึงพอใจและผลการจัดการข้อร้องเรียนของนักศึกษา</w:t>
      </w:r>
    </w:p>
    <w:p w:rsidR="00AA479B" w:rsidRPr="00AA479B" w:rsidRDefault="00AA479B" w:rsidP="00AA479B">
      <w:pPr>
        <w:rPr>
          <w:rFonts w:ascii="TH SarabunIT๙" w:hAnsi="TH SarabunIT๙" w:cs="TH SarabunIT๙"/>
          <w:sz w:val="16"/>
          <w:szCs w:val="16"/>
        </w:rPr>
      </w:pPr>
    </w:p>
    <w:p w:rsidR="00D97705" w:rsidRDefault="00D97705" w:rsidP="004C79B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4. อาจารย์</w:t>
      </w:r>
    </w:p>
    <w:p w:rsidR="00AA479B" w:rsidRPr="00AA479B" w:rsidRDefault="004D18D9" w:rsidP="00AA479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3E5F07">
        <w:rPr>
          <w:rFonts w:ascii="TH SarabunIT๙" w:hAnsi="TH SarabunIT๙" w:cs="TH SarabunIT๙" w:hint="cs"/>
          <w:sz w:val="32"/>
          <w:szCs w:val="32"/>
          <w:cs/>
          <w:lang w:bidi="th-TH"/>
        </w:rPr>
        <w:t>อธิ</w:t>
      </w:r>
      <w:r w:rsidR="004C79B9">
        <w:rPr>
          <w:rFonts w:ascii="TH SarabunIT๙" w:hAnsi="TH SarabunIT๙" w:cs="TH SarabunIT๙" w:hint="cs"/>
          <w:sz w:val="32"/>
          <w:szCs w:val="32"/>
          <w:cs/>
          <w:lang w:bidi="th-TH"/>
        </w:rPr>
        <w:t>บายกระบวนการ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บริหารและพัฒนาอาจารย์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ตั้งแต่ระบบการรับอาจารย์ใหม่ การคัดเลือกอาจารย์</w:t>
      </w:r>
    </w:p>
    <w:p w:rsidR="004D18D9" w:rsidRDefault="00AA479B" w:rsidP="00AA479B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คุณสมบัติ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ความรู้ ความเชี่ยวชาญทางสาขาวิชาและมีความก้าวหน้าในการผลิตผลงานทางวิชาการ</w:t>
      </w:r>
      <w:r w:rsidR="00FC618D" w:rsidRP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ของอาจารย์</w:t>
      </w:r>
    </w:p>
    <w:p w:rsidR="00AA479B" w:rsidRDefault="00AA479B" w:rsidP="00AA479B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D97705" w:rsidRDefault="00D97705" w:rsidP="00157B7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5. หลักสูตร การเรียนการสอน การประเมินผู้เรียน</w:t>
      </w:r>
    </w:p>
    <w:p w:rsidR="00AA479B" w:rsidRPr="00AA479B" w:rsidRDefault="004D18D9" w:rsidP="00AA47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4C79B9">
        <w:rPr>
          <w:rFonts w:ascii="TH SarabunIT๙" w:hAnsi="TH SarabunIT๙" w:cs="TH SarabunIT๙" w:hint="cs"/>
          <w:sz w:val="32"/>
          <w:szCs w:val="32"/>
          <w:cs/>
          <w:lang w:bidi="th-TH"/>
        </w:rPr>
        <w:t>อธิบาย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</w:t>
      </w:r>
      <w:r w:rsidR="00AA479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การวางระบบผู้สอนและกระบวนการจัดการเรียนการสอนในแต่ละรายวิชา </w:t>
      </w:r>
    </w:p>
    <w:p w:rsidR="004D18D9" w:rsidRDefault="00AA479B" w:rsidP="00AA479B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A479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การประเมินผู้เรียน 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กำกับให้มีการประเมินตามสภาพจริง มีวิธีการประเมินที่หลากหลาย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การจัดกิจกรรมการเรียนการสอน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ผลการดำเนินงานหลักสูตรตามกรอบมาตรฐานคุณวุฒิระดับอุดมศึกษาแห่งชาติ</w:t>
      </w:r>
    </w:p>
    <w:p w:rsidR="00AA479B" w:rsidRDefault="00AA479B" w:rsidP="004C79B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97705" w:rsidRDefault="00D97705" w:rsidP="004C79B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6.  สิ่งสนับสนุนการเรียนรู้</w:t>
      </w:r>
    </w:p>
    <w:p w:rsidR="00157B7F" w:rsidRPr="00FC618D" w:rsidRDefault="004C79B9" w:rsidP="00AA479B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AA479B">
        <w:rPr>
          <w:rFonts w:ascii="TH SarabunIT๙" w:hAnsi="TH SarabunIT๙" w:cs="TH SarabunIT๙" w:hint="cs"/>
          <w:sz w:val="32"/>
          <w:szCs w:val="32"/>
          <w:cs/>
          <w:lang w:bidi="th-TH"/>
        </w:rPr>
        <w:t>อธิบาย</w:t>
      </w:r>
      <w:r w:rsidR="00AA479B" w:rsidRPr="00AA479B">
        <w:rPr>
          <w:rFonts w:ascii="TH SarabunIT๙" w:hAnsi="TH SarabunIT๙" w:cs="TH SarabunIT๙"/>
          <w:sz w:val="32"/>
          <w:szCs w:val="32"/>
          <w:cs/>
          <w:lang w:bidi="th-TH"/>
        </w:rPr>
        <w:t>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ผู้รับผิดชอบหลักสูตร</w:t>
      </w:r>
      <w:r w:rsidR="00FC618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FC618D">
        <w:rPr>
          <w:rFonts w:ascii="TH SarabunIT๙" w:hAnsi="TH SarabunIT๙" w:cs="TH SarabunIT๙" w:hint="cs"/>
          <w:sz w:val="32"/>
          <w:szCs w:val="32"/>
          <w:cs/>
          <w:lang w:bidi="th-TH"/>
        </w:rPr>
        <w:t>อาจารย์ประจำหลักสูตร</w:t>
      </w:r>
    </w:p>
    <w:p w:rsidR="004C79B9" w:rsidRPr="004C79B9" w:rsidRDefault="004D18D9" w:rsidP="004C79B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4C79B9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91047C" w:rsidRPr="003A4316" w:rsidRDefault="0091047C" w:rsidP="0091047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ตัวบ่งชี้ผลการดำเนินงาน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(Key Performance Indicators)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p w:rsidR="00170C45" w:rsidRPr="003A4316" w:rsidRDefault="0091047C" w:rsidP="0042794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ระบุตัวบ่งชี้ผลการดำเนินงานที่ใช้ในการติดตาม  ประเมินและร</w:t>
      </w:r>
      <w:r w:rsidR="00AA479B">
        <w:rPr>
          <w:rFonts w:ascii="TH SarabunIT๙" w:hAnsi="TH SarabunIT๙" w:cs="TH SarabunIT๙"/>
          <w:sz w:val="32"/>
          <w:szCs w:val="32"/>
          <w:cs/>
          <w:lang w:bidi="th-TH"/>
        </w:rPr>
        <w:t>ายงานคุณภาพของหลักสูตรประจำปีตามตัวบ่งชี้ตามกรอบมาตรฐานคุณวุฒิระดับอุดมศึกษาแห่งชาติ หรือตัวบ่งชี้ที่หลักสูตรพัฒนาขึ้นเองโดยครอบคลุมหมวด 1 – ห</w:t>
      </w:r>
      <w:r w:rsidR="00AA479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มวด </w:t>
      </w:r>
      <w:r w:rsidR="00DD52FC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F1BDE" w:rsidRPr="003A4316" w:rsidRDefault="005F1BDE" w:rsidP="002870B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70BA" w:rsidRPr="003A4316" w:rsidRDefault="002870BA" w:rsidP="002870B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หมวดที่ </w:t>
      </w:r>
      <w:r w:rsidR="00AF0830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การประเมินและปรับปรุง</w:t>
      </w:r>
      <w:r w:rsidR="00BD476D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การดำเนิน</w:t>
      </w:r>
      <w:r w:rsidR="00917D79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BD476D"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</w:t>
      </w:r>
    </w:p>
    <w:p w:rsidR="00E02B23" w:rsidRPr="003A4316" w:rsidRDefault="00E02B23" w:rsidP="00587F3C">
      <w:pPr>
        <w:ind w:right="-22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ควรคำนึงถึงประเด็นต่าง ๆ ในหมวด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F0830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</w:t>
      </w:r>
      <w:r w:rsidR="005F1BDE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การเผยแพร่</w:t>
      </w:r>
    </w:p>
    <w:p w:rsidR="000C1B2F" w:rsidRPr="003A4316" w:rsidRDefault="000C1B2F" w:rsidP="000C1B2F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0C1B2F" w:rsidRPr="003A4316" w:rsidRDefault="000C1B2F" w:rsidP="005F1BDE">
      <w:pPr>
        <w:ind w:firstLine="5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B369FC" w:rsidRPr="003A4316" w:rsidRDefault="005F1BDE" w:rsidP="005F1BDE">
      <w:pPr>
        <w:ind w:left="720" w:right="-223" w:firstLine="1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C1B2F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อธิบายกระบวนการที่ใช้ในการประเมินกลยุทธ์การสอนที่ได้วางแผนไว้สำหรับการพัฒนาการ</w:t>
      </w:r>
    </w:p>
    <w:p w:rsidR="000C1B2F" w:rsidRDefault="000C1B2F" w:rsidP="00B369FC">
      <w:pPr>
        <w:ind w:right="-22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เรียนรู้ในด้านต่างๆ เช่น การประเมินความเห็นหรือข้อเสนอแนะของอาจารย์ภายหลังการเข้ารับการอบรม การนำกลยุทธ์การสอนไปใช้ การปรึกษาหารือกับผู้เชี่ยวชาญด้านหลักสูตรหรือวิธีการสอน การว</w:t>
      </w:r>
      <w:r w:rsidR="005F1BDE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ิเคราะห์ผลการประเมินของนักศึกษา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</w:p>
    <w:p w:rsidR="000C1B2F" w:rsidRPr="003A4316" w:rsidRDefault="000C1B2F" w:rsidP="005F1BDE">
      <w:pPr>
        <w:pStyle w:val="a3"/>
        <w:tabs>
          <w:tab w:val="clear" w:pos="4153"/>
          <w:tab w:val="clear" w:pos="8306"/>
        </w:tabs>
        <w:ind w:firstLine="540"/>
        <w:jc w:val="thaiDistribute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 การประเมินทักษะของอาจารย์ในการใช้แผนกลยุทธ์การสอน</w:t>
      </w:r>
    </w:p>
    <w:p w:rsidR="000C1B2F" w:rsidRPr="003A4316" w:rsidRDefault="005F1BDE" w:rsidP="00B369FC">
      <w:pPr>
        <w:ind w:right="-22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</w:t>
      </w:r>
      <w:r w:rsidR="000C1B2F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อธิบายกระบวนการที่ใช้ในการประเมินทักษะของคณาจารย์ในการใช้กลยุทธ์ตามที่ได้วางแผนไว้ เช่น </w:t>
      </w:r>
      <w:r w:rsidR="00211E6E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</w:t>
      </w:r>
      <w:r w:rsidR="000C1B2F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การประเมินของนักศึกษาในแต่ละรายวิชา การสังเกตการณ์ของอาจารย์ผู้รับผิดชอบหลักสูตรหรือหัวหน้าภาค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</w:t>
      </w:r>
      <w:r w:rsidR="00211E6E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C1B2F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</w:p>
    <w:p w:rsidR="000C1B2F" w:rsidRPr="003A4316" w:rsidRDefault="000C1B2F" w:rsidP="00FD75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  <w:r w:rsidRPr="003A43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70BA" w:rsidRPr="003A4316" w:rsidRDefault="000C1B2F" w:rsidP="00F93C0B">
      <w:pPr>
        <w:spacing w:line="221" w:lineRule="auto"/>
        <w:ind w:firstLine="547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๑) นักศึกษาและบัณฑิต ๒) ผู้ทรงคุณวุฒิ</w:t>
      </w:r>
      <w:r w:rsidR="00B369FC"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และ/หรือผู้ประเมินภายนอก ๓) </w:t>
      </w:r>
      <w:r w:rsidR="009F6F89"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ผู้ใช้บัณฑิต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และ/หรือผู้มีส่วนได้ส่วนเสียอื่นๆ</w:t>
      </w:r>
    </w:p>
    <w:p w:rsidR="000C1B2F" w:rsidRPr="003A4316" w:rsidRDefault="000C1B2F" w:rsidP="000C1B2F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0C1B2F" w:rsidRPr="003A4316" w:rsidRDefault="000C1B2F" w:rsidP="00F93C0B">
      <w:pPr>
        <w:spacing w:line="221" w:lineRule="auto"/>
        <w:ind w:firstLine="54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ให้ประเมินตามตัวบ่งชี้ผลการดำเนินงานที่ระบุในหมวดที่ ๗ ข้อ ๗ โดยคณะกรรมการประเมินอย่างน้อย ๓ คน ประกอบด้วยผู้ทรงคุณวุฒิในสาขา/สาขาวิชาเดียวกันอย่างน้อย ๑ คน (ควรเป็นคณะกรรมการประเมินชุดเดียวกับการประกันคุณภาพภายใน)</w:t>
      </w:r>
    </w:p>
    <w:p w:rsidR="000C1B2F" w:rsidRPr="003A4316" w:rsidRDefault="000C1B2F" w:rsidP="000C1B2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3A431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0C1B2F" w:rsidRPr="003A4316" w:rsidRDefault="000C1B2F" w:rsidP="009F6F89">
      <w:pPr>
        <w:ind w:firstLine="5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</w:t>
      </w:r>
      <w:r w:rsidRPr="003A4316">
        <w:rPr>
          <w:rFonts w:ascii="TH SarabunIT๙" w:hAnsi="TH SarabunIT๙" w:cs="TH SarabunIT๙"/>
          <w:b/>
          <w:sz w:val="32"/>
          <w:szCs w:val="32"/>
          <w:cs/>
          <w:lang w:bidi="th-TH"/>
        </w:rPr>
        <w:t>ทบทวนผล</w:t>
      </w: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</w:t>
      </w:r>
    </w:p>
    <w:p w:rsidR="000C1B2F" w:rsidRPr="003A4316" w:rsidRDefault="000C1B2F" w:rsidP="000C1B2F">
      <w:pPr>
        <w:rPr>
          <w:rFonts w:ascii="TH SarabunIT๙" w:hAnsi="TH SarabunIT๙" w:cs="TH SarabunIT๙"/>
          <w:b/>
          <w:bCs/>
          <w:sz w:val="32"/>
          <w:szCs w:val="32"/>
          <w:lang w:bidi="ar-EG"/>
        </w:rPr>
      </w:pPr>
      <w:r w:rsidRPr="003A43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เอกสารแนบ</w:t>
      </w:r>
    </w:p>
    <w:p w:rsidR="000C1B2F" w:rsidRPr="003A4316" w:rsidRDefault="000C1B2F" w:rsidP="000C1B2F">
      <w:pPr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A4316">
        <w:rPr>
          <w:rFonts w:ascii="TH SarabunIT๙" w:hAnsi="TH SarabunIT๙" w:cs="TH SarabunIT๙"/>
          <w:sz w:val="32"/>
          <w:szCs w:val="32"/>
          <w:cs/>
          <w:lang w:bidi="th-TH"/>
        </w:rPr>
        <w:t>ให้แนบเอกสารที่ระบุไว้ให้ครบถ้วน</w:t>
      </w:r>
    </w:p>
    <w:sectPr w:rsidR="000C1B2F" w:rsidRPr="003A4316" w:rsidSect="00755DD4">
      <w:headerReference w:type="default" r:id="rId8"/>
      <w:footerReference w:type="even" r:id="rId9"/>
      <w:headerReference w:type="first" r:id="rId10"/>
      <w:footerReference w:type="first" r:id="rId11"/>
      <w:pgSz w:w="11909" w:h="16834" w:code="9"/>
      <w:pgMar w:top="1440" w:right="1151" w:bottom="1134" w:left="1440" w:header="709" w:footer="54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59" w:rsidRDefault="00CF5159">
      <w:r>
        <w:separator/>
      </w:r>
    </w:p>
  </w:endnote>
  <w:endnote w:type="continuationSeparator" w:id="1">
    <w:p w:rsidR="00CF5159" w:rsidRDefault="00CF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45" w:rsidRDefault="00CC757B" w:rsidP="00085F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D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D45" w:rsidRDefault="00766D45" w:rsidP="00B91E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D4" w:rsidRDefault="00755DD4">
    <w:pPr>
      <w:pStyle w:val="a3"/>
    </w:pPr>
    <w:r w:rsidRPr="00755DD4">
      <w:rPr>
        <w:color w:val="5B9BD5"/>
      </w:rPr>
      <w:t xml:space="preserve"> </w:t>
    </w:r>
    <w:r w:rsidRPr="00755DD4">
      <w:rPr>
        <w:rFonts w:ascii="Calibri Light" w:hAnsi="Calibri Light"/>
        <w:color w:val="5B9BD5"/>
        <w:sz w:val="20"/>
        <w:szCs w:val="20"/>
      </w:rPr>
      <w:t xml:space="preserve">pg. </w:t>
    </w:r>
    <w:r w:rsidR="00CC757B" w:rsidRPr="00CC757B">
      <w:rPr>
        <w:rFonts w:ascii="Calibri" w:hAnsi="Calibri" w:cs="Cordia New"/>
        <w:color w:val="5B9BD5"/>
        <w:sz w:val="20"/>
        <w:szCs w:val="20"/>
      </w:rPr>
      <w:fldChar w:fldCharType="begin"/>
    </w:r>
    <w:r w:rsidRPr="00755DD4">
      <w:rPr>
        <w:color w:val="5B9BD5"/>
        <w:sz w:val="20"/>
        <w:szCs w:val="20"/>
      </w:rPr>
      <w:instrText xml:space="preserve"> PAGE    \* MERGEFORMAT </w:instrText>
    </w:r>
    <w:r w:rsidR="00CC757B" w:rsidRPr="00CC757B">
      <w:rPr>
        <w:rFonts w:ascii="Calibri" w:hAnsi="Calibri" w:cs="Cordia New"/>
        <w:color w:val="5B9BD5"/>
        <w:sz w:val="20"/>
        <w:szCs w:val="20"/>
      </w:rPr>
      <w:fldChar w:fldCharType="separate"/>
    </w:r>
    <w:r w:rsidR="00513700" w:rsidRPr="00513700">
      <w:rPr>
        <w:rFonts w:ascii="Calibri Light" w:hAnsi="Calibri Light"/>
        <w:b/>
        <w:bCs/>
        <w:noProof/>
        <w:color w:val="5B9BD5"/>
        <w:sz w:val="20"/>
        <w:szCs w:val="20"/>
        <w:cs/>
        <w:lang w:val="en-US" w:bidi="th-TH"/>
      </w:rPr>
      <w:t>๑</w:t>
    </w:r>
    <w:r w:rsidR="00CC757B" w:rsidRPr="00755DD4">
      <w:rPr>
        <w:rFonts w:ascii="Calibri Light" w:hAnsi="Calibri Light"/>
        <w:noProof/>
        <w:color w:val="5B9BD5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59" w:rsidRDefault="00CF5159">
      <w:r>
        <w:separator/>
      </w:r>
    </w:p>
  </w:footnote>
  <w:footnote w:type="continuationSeparator" w:id="1">
    <w:p w:rsidR="00CF5159" w:rsidRDefault="00CF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D4" w:rsidRDefault="00CC757B" w:rsidP="00755DD4">
    <w:pPr>
      <w:pStyle w:val="a8"/>
      <w:jc w:val="right"/>
    </w:pPr>
    <w:fldSimple w:instr=" PAGE   \* MERGEFORMAT ">
      <w:r w:rsidR="00513700">
        <w:rPr>
          <w:noProof/>
          <w:cs/>
          <w:lang w:bidi="th-TH"/>
        </w:rPr>
        <w:t>๒</w:t>
      </w:r>
    </w:fldSimple>
  </w:p>
  <w:p w:rsidR="003F77FA" w:rsidRPr="003F77FA" w:rsidRDefault="003F77FA" w:rsidP="003F77FA">
    <w:pPr>
      <w:pStyle w:val="a8"/>
      <w:jc w:val="center"/>
      <w:rPr>
        <w:rFonts w:ascii="Browallia New" w:hAnsi="Browallia New" w:cs="Browallia New"/>
        <w:b/>
        <w:bCs/>
        <w:sz w:val="20"/>
        <w:szCs w:val="20"/>
        <w:cs/>
        <w:lang w:bidi="th-T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D4" w:rsidRDefault="00755DD4" w:rsidP="00755DD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6.3pt" o:bullet="t">
        <v:imagedata r:id="rId1" o:title=""/>
      </v:shape>
    </w:pict>
  </w:numPicBullet>
  <w:abstractNum w:abstractNumId="0">
    <w:nsid w:val="10CA4CF4"/>
    <w:multiLevelType w:val="hybridMultilevel"/>
    <w:tmpl w:val="C7E4F258"/>
    <w:lvl w:ilvl="0" w:tplc="DEF89208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A1DC2"/>
    <w:multiLevelType w:val="hybridMultilevel"/>
    <w:tmpl w:val="87F2F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F702A"/>
    <w:multiLevelType w:val="hybridMultilevel"/>
    <w:tmpl w:val="E3084524"/>
    <w:lvl w:ilvl="0" w:tplc="0A7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57254"/>
    <w:multiLevelType w:val="multilevel"/>
    <w:tmpl w:val="AF7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2D56F44"/>
    <w:multiLevelType w:val="multilevel"/>
    <w:tmpl w:val="EF8EB8EA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5">
    <w:nsid w:val="23AD6A49"/>
    <w:multiLevelType w:val="hybridMultilevel"/>
    <w:tmpl w:val="1548EDD4"/>
    <w:lvl w:ilvl="0" w:tplc="DEF89208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C6406">
      <w:start w:val="10"/>
      <w:numFmt w:val="thaiNumbers"/>
      <w:lvlText w:val="%2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F345F"/>
    <w:multiLevelType w:val="multilevel"/>
    <w:tmpl w:val="D414C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4C53A7"/>
    <w:multiLevelType w:val="hybridMultilevel"/>
    <w:tmpl w:val="B492FB82"/>
    <w:lvl w:ilvl="0" w:tplc="DEF89208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C14E1"/>
    <w:multiLevelType w:val="multilevel"/>
    <w:tmpl w:val="405450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</w:abstractNum>
  <w:abstractNum w:abstractNumId="9">
    <w:nsid w:val="4AAE45B4"/>
    <w:multiLevelType w:val="hybridMultilevel"/>
    <w:tmpl w:val="E1D08F28"/>
    <w:lvl w:ilvl="0" w:tplc="0C86F33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24110"/>
    <w:multiLevelType w:val="hybridMultilevel"/>
    <w:tmpl w:val="6B02A938"/>
    <w:lvl w:ilvl="0" w:tplc="4EB4D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4C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324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89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4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2D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565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AA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8F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9C3D48"/>
    <w:multiLevelType w:val="multilevel"/>
    <w:tmpl w:val="CFF464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54812B79"/>
    <w:multiLevelType w:val="hybridMultilevel"/>
    <w:tmpl w:val="407E9EC6"/>
    <w:lvl w:ilvl="0" w:tplc="8C38C1E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551D0000"/>
    <w:multiLevelType w:val="hybridMultilevel"/>
    <w:tmpl w:val="6EC88E4C"/>
    <w:lvl w:ilvl="0" w:tplc="DEF89208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BD5682"/>
    <w:multiLevelType w:val="hybridMultilevel"/>
    <w:tmpl w:val="0D46A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8E1CBF"/>
    <w:multiLevelType w:val="multilevel"/>
    <w:tmpl w:val="F288164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sz w:val="32"/>
      </w:rPr>
    </w:lvl>
  </w:abstractNum>
  <w:abstractNum w:abstractNumId="16">
    <w:nsid w:val="5FC671C2"/>
    <w:multiLevelType w:val="multilevel"/>
    <w:tmpl w:val="D32003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sz w:val="32"/>
      </w:rPr>
    </w:lvl>
  </w:abstractNum>
  <w:abstractNum w:abstractNumId="17">
    <w:nsid w:val="64751667"/>
    <w:multiLevelType w:val="hybridMultilevel"/>
    <w:tmpl w:val="CAF006C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865811"/>
    <w:multiLevelType w:val="multilevel"/>
    <w:tmpl w:val="5002CF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19">
    <w:nsid w:val="6C457291"/>
    <w:multiLevelType w:val="multilevel"/>
    <w:tmpl w:val="CB180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6CE97EEC"/>
    <w:multiLevelType w:val="multilevel"/>
    <w:tmpl w:val="45EE4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"/>
  </w:num>
  <w:num w:numId="5">
    <w:abstractNumId w:val="20"/>
  </w:num>
  <w:num w:numId="6">
    <w:abstractNumId w:val="18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870BA"/>
    <w:rsid w:val="0001607C"/>
    <w:rsid w:val="000162AE"/>
    <w:rsid w:val="00022570"/>
    <w:rsid w:val="00031755"/>
    <w:rsid w:val="000369CD"/>
    <w:rsid w:val="00036F77"/>
    <w:rsid w:val="000401A6"/>
    <w:rsid w:val="00043F90"/>
    <w:rsid w:val="000500F6"/>
    <w:rsid w:val="0005031E"/>
    <w:rsid w:val="0006221B"/>
    <w:rsid w:val="00063330"/>
    <w:rsid w:val="000655DE"/>
    <w:rsid w:val="00066978"/>
    <w:rsid w:val="00071AE2"/>
    <w:rsid w:val="00073CD4"/>
    <w:rsid w:val="0007702F"/>
    <w:rsid w:val="0008328E"/>
    <w:rsid w:val="00085FD7"/>
    <w:rsid w:val="00090895"/>
    <w:rsid w:val="00094462"/>
    <w:rsid w:val="000A029F"/>
    <w:rsid w:val="000A0C83"/>
    <w:rsid w:val="000B0236"/>
    <w:rsid w:val="000B2AE7"/>
    <w:rsid w:val="000B7D2D"/>
    <w:rsid w:val="000C1452"/>
    <w:rsid w:val="000C1B2F"/>
    <w:rsid w:val="000D7692"/>
    <w:rsid w:val="000E58C5"/>
    <w:rsid w:val="000E6EB1"/>
    <w:rsid w:val="000F0974"/>
    <w:rsid w:val="001111D0"/>
    <w:rsid w:val="00113F8A"/>
    <w:rsid w:val="00114360"/>
    <w:rsid w:val="00121660"/>
    <w:rsid w:val="00135D8F"/>
    <w:rsid w:val="00143414"/>
    <w:rsid w:val="00156ACF"/>
    <w:rsid w:val="00157037"/>
    <w:rsid w:val="00157B7F"/>
    <w:rsid w:val="0016349D"/>
    <w:rsid w:val="0016430A"/>
    <w:rsid w:val="00165E27"/>
    <w:rsid w:val="00166EB5"/>
    <w:rsid w:val="00166EE5"/>
    <w:rsid w:val="00170C45"/>
    <w:rsid w:val="001713A4"/>
    <w:rsid w:val="00177391"/>
    <w:rsid w:val="00194C15"/>
    <w:rsid w:val="00194D3C"/>
    <w:rsid w:val="001A22A0"/>
    <w:rsid w:val="001A4BBB"/>
    <w:rsid w:val="001A5258"/>
    <w:rsid w:val="001C37B8"/>
    <w:rsid w:val="001C49D5"/>
    <w:rsid w:val="001D35A2"/>
    <w:rsid w:val="001E1F1A"/>
    <w:rsid w:val="001F13CE"/>
    <w:rsid w:val="00211E6E"/>
    <w:rsid w:val="00213776"/>
    <w:rsid w:val="00217881"/>
    <w:rsid w:val="002254B4"/>
    <w:rsid w:val="00226FD6"/>
    <w:rsid w:val="002307AC"/>
    <w:rsid w:val="00231E78"/>
    <w:rsid w:val="00240778"/>
    <w:rsid w:val="002409BB"/>
    <w:rsid w:val="002437FF"/>
    <w:rsid w:val="002442AB"/>
    <w:rsid w:val="0024503B"/>
    <w:rsid w:val="00245D7E"/>
    <w:rsid w:val="00246C86"/>
    <w:rsid w:val="00250167"/>
    <w:rsid w:val="00253439"/>
    <w:rsid w:val="002658CB"/>
    <w:rsid w:val="00280257"/>
    <w:rsid w:val="002870BA"/>
    <w:rsid w:val="00294DF1"/>
    <w:rsid w:val="00296762"/>
    <w:rsid w:val="00297045"/>
    <w:rsid w:val="002A07F5"/>
    <w:rsid w:val="002A5374"/>
    <w:rsid w:val="002B4AC8"/>
    <w:rsid w:val="002B5AAA"/>
    <w:rsid w:val="002D5B47"/>
    <w:rsid w:val="002E5966"/>
    <w:rsid w:val="002F0176"/>
    <w:rsid w:val="00301549"/>
    <w:rsid w:val="00313B55"/>
    <w:rsid w:val="00315D70"/>
    <w:rsid w:val="00316CEF"/>
    <w:rsid w:val="003307E0"/>
    <w:rsid w:val="00336144"/>
    <w:rsid w:val="00340403"/>
    <w:rsid w:val="00345D7A"/>
    <w:rsid w:val="00347BC4"/>
    <w:rsid w:val="00350E25"/>
    <w:rsid w:val="00360349"/>
    <w:rsid w:val="00366B4A"/>
    <w:rsid w:val="00366D5E"/>
    <w:rsid w:val="00367423"/>
    <w:rsid w:val="003722EF"/>
    <w:rsid w:val="00374F96"/>
    <w:rsid w:val="00382501"/>
    <w:rsid w:val="00384535"/>
    <w:rsid w:val="00386C88"/>
    <w:rsid w:val="00386F22"/>
    <w:rsid w:val="0039078B"/>
    <w:rsid w:val="003A106A"/>
    <w:rsid w:val="003A11FF"/>
    <w:rsid w:val="003A3870"/>
    <w:rsid w:val="003A4316"/>
    <w:rsid w:val="003A5484"/>
    <w:rsid w:val="003A65DF"/>
    <w:rsid w:val="003B689C"/>
    <w:rsid w:val="003C568B"/>
    <w:rsid w:val="003D3E09"/>
    <w:rsid w:val="003D3E68"/>
    <w:rsid w:val="003D457F"/>
    <w:rsid w:val="003D6741"/>
    <w:rsid w:val="003E4832"/>
    <w:rsid w:val="003E5F07"/>
    <w:rsid w:val="003F77FA"/>
    <w:rsid w:val="00403BD0"/>
    <w:rsid w:val="00403EFE"/>
    <w:rsid w:val="00427948"/>
    <w:rsid w:val="00435213"/>
    <w:rsid w:val="0044064B"/>
    <w:rsid w:val="0044229F"/>
    <w:rsid w:val="0044457E"/>
    <w:rsid w:val="00446D3A"/>
    <w:rsid w:val="0045721D"/>
    <w:rsid w:val="00463DB8"/>
    <w:rsid w:val="0046502D"/>
    <w:rsid w:val="0049088B"/>
    <w:rsid w:val="004A2E2B"/>
    <w:rsid w:val="004A53DA"/>
    <w:rsid w:val="004B22AB"/>
    <w:rsid w:val="004C0025"/>
    <w:rsid w:val="004C79B9"/>
    <w:rsid w:val="004D18D9"/>
    <w:rsid w:val="004D2E06"/>
    <w:rsid w:val="004D2EFB"/>
    <w:rsid w:val="004D3F79"/>
    <w:rsid w:val="004D5CA5"/>
    <w:rsid w:val="004D61AE"/>
    <w:rsid w:val="004E5E26"/>
    <w:rsid w:val="004F4276"/>
    <w:rsid w:val="004F5B2C"/>
    <w:rsid w:val="004F638F"/>
    <w:rsid w:val="00504710"/>
    <w:rsid w:val="00513700"/>
    <w:rsid w:val="0051473B"/>
    <w:rsid w:val="00523E11"/>
    <w:rsid w:val="00526BE5"/>
    <w:rsid w:val="00533166"/>
    <w:rsid w:val="00534E25"/>
    <w:rsid w:val="00535048"/>
    <w:rsid w:val="00535EB8"/>
    <w:rsid w:val="005374C7"/>
    <w:rsid w:val="00552B95"/>
    <w:rsid w:val="00570D1A"/>
    <w:rsid w:val="00571101"/>
    <w:rsid w:val="00587F3C"/>
    <w:rsid w:val="00590B97"/>
    <w:rsid w:val="00591DF2"/>
    <w:rsid w:val="005930A7"/>
    <w:rsid w:val="005975B3"/>
    <w:rsid w:val="005A06A7"/>
    <w:rsid w:val="005B148B"/>
    <w:rsid w:val="005B2C50"/>
    <w:rsid w:val="005B3382"/>
    <w:rsid w:val="005C0928"/>
    <w:rsid w:val="005C35EF"/>
    <w:rsid w:val="005E265C"/>
    <w:rsid w:val="005F1BDE"/>
    <w:rsid w:val="005F3BA9"/>
    <w:rsid w:val="006045EE"/>
    <w:rsid w:val="00611E54"/>
    <w:rsid w:val="00614F2B"/>
    <w:rsid w:val="0061683C"/>
    <w:rsid w:val="00630F06"/>
    <w:rsid w:val="006320D6"/>
    <w:rsid w:val="00635F41"/>
    <w:rsid w:val="006370B9"/>
    <w:rsid w:val="00641248"/>
    <w:rsid w:val="0064290E"/>
    <w:rsid w:val="00643653"/>
    <w:rsid w:val="0065344C"/>
    <w:rsid w:val="00657B7A"/>
    <w:rsid w:val="00661766"/>
    <w:rsid w:val="00664122"/>
    <w:rsid w:val="006725CA"/>
    <w:rsid w:val="00672B65"/>
    <w:rsid w:val="00677127"/>
    <w:rsid w:val="0067720E"/>
    <w:rsid w:val="00686C02"/>
    <w:rsid w:val="00691AB5"/>
    <w:rsid w:val="00693060"/>
    <w:rsid w:val="006957AF"/>
    <w:rsid w:val="006A0155"/>
    <w:rsid w:val="006A1DA1"/>
    <w:rsid w:val="006A40D5"/>
    <w:rsid w:val="006A6A72"/>
    <w:rsid w:val="006B05C1"/>
    <w:rsid w:val="006B4CB3"/>
    <w:rsid w:val="006B56A1"/>
    <w:rsid w:val="006C0ECA"/>
    <w:rsid w:val="006D2DD6"/>
    <w:rsid w:val="006D3162"/>
    <w:rsid w:val="006D62FA"/>
    <w:rsid w:val="006E2694"/>
    <w:rsid w:val="006F0982"/>
    <w:rsid w:val="006F0B8F"/>
    <w:rsid w:val="006F3439"/>
    <w:rsid w:val="006F45CE"/>
    <w:rsid w:val="006F69AA"/>
    <w:rsid w:val="007011DB"/>
    <w:rsid w:val="00704D2D"/>
    <w:rsid w:val="00707018"/>
    <w:rsid w:val="00710165"/>
    <w:rsid w:val="00716B09"/>
    <w:rsid w:val="007212B5"/>
    <w:rsid w:val="00732A47"/>
    <w:rsid w:val="0073369F"/>
    <w:rsid w:val="00736DF4"/>
    <w:rsid w:val="00744853"/>
    <w:rsid w:val="00752DF8"/>
    <w:rsid w:val="007541D9"/>
    <w:rsid w:val="00755DD4"/>
    <w:rsid w:val="007570E0"/>
    <w:rsid w:val="00764B96"/>
    <w:rsid w:val="0076524C"/>
    <w:rsid w:val="00766D45"/>
    <w:rsid w:val="0079235D"/>
    <w:rsid w:val="007941E6"/>
    <w:rsid w:val="007A123D"/>
    <w:rsid w:val="007B273E"/>
    <w:rsid w:val="007B4E75"/>
    <w:rsid w:val="007B7395"/>
    <w:rsid w:val="007C7996"/>
    <w:rsid w:val="007E3F42"/>
    <w:rsid w:val="007E416D"/>
    <w:rsid w:val="007E6EDE"/>
    <w:rsid w:val="007F691A"/>
    <w:rsid w:val="007F7232"/>
    <w:rsid w:val="007F72DC"/>
    <w:rsid w:val="00801848"/>
    <w:rsid w:val="00803491"/>
    <w:rsid w:val="008035E4"/>
    <w:rsid w:val="00804FA8"/>
    <w:rsid w:val="00813298"/>
    <w:rsid w:val="0081659C"/>
    <w:rsid w:val="008176BD"/>
    <w:rsid w:val="008207EF"/>
    <w:rsid w:val="0082275F"/>
    <w:rsid w:val="00836281"/>
    <w:rsid w:val="00837F86"/>
    <w:rsid w:val="00841CB4"/>
    <w:rsid w:val="0084369B"/>
    <w:rsid w:val="0084790F"/>
    <w:rsid w:val="00854D0F"/>
    <w:rsid w:val="00854FC9"/>
    <w:rsid w:val="008563B4"/>
    <w:rsid w:val="00871647"/>
    <w:rsid w:val="00872F8A"/>
    <w:rsid w:val="008A111D"/>
    <w:rsid w:val="008A2CA4"/>
    <w:rsid w:val="008B7BC6"/>
    <w:rsid w:val="008D64E5"/>
    <w:rsid w:val="008E004F"/>
    <w:rsid w:val="008E1D5F"/>
    <w:rsid w:val="008E7562"/>
    <w:rsid w:val="008F2F40"/>
    <w:rsid w:val="008F5DC6"/>
    <w:rsid w:val="008F6E49"/>
    <w:rsid w:val="008F737F"/>
    <w:rsid w:val="00904457"/>
    <w:rsid w:val="0091047C"/>
    <w:rsid w:val="0091276C"/>
    <w:rsid w:val="00912A2B"/>
    <w:rsid w:val="009148D8"/>
    <w:rsid w:val="0091581F"/>
    <w:rsid w:val="00916757"/>
    <w:rsid w:val="00917D79"/>
    <w:rsid w:val="009228A2"/>
    <w:rsid w:val="00923BE6"/>
    <w:rsid w:val="00925222"/>
    <w:rsid w:val="0092644D"/>
    <w:rsid w:val="00937578"/>
    <w:rsid w:val="00983C17"/>
    <w:rsid w:val="00985F51"/>
    <w:rsid w:val="00991DDD"/>
    <w:rsid w:val="009A5FF2"/>
    <w:rsid w:val="009A654F"/>
    <w:rsid w:val="009C549E"/>
    <w:rsid w:val="009C6A0E"/>
    <w:rsid w:val="009D1607"/>
    <w:rsid w:val="009D58D5"/>
    <w:rsid w:val="009D6427"/>
    <w:rsid w:val="009F6F89"/>
    <w:rsid w:val="00A16DAD"/>
    <w:rsid w:val="00A22E3D"/>
    <w:rsid w:val="00A264AD"/>
    <w:rsid w:val="00A27178"/>
    <w:rsid w:val="00A27632"/>
    <w:rsid w:val="00A33A7E"/>
    <w:rsid w:val="00A40F76"/>
    <w:rsid w:val="00A42B8D"/>
    <w:rsid w:val="00A5396D"/>
    <w:rsid w:val="00A5706A"/>
    <w:rsid w:val="00A61B15"/>
    <w:rsid w:val="00A65FFF"/>
    <w:rsid w:val="00A77263"/>
    <w:rsid w:val="00A77346"/>
    <w:rsid w:val="00A8657E"/>
    <w:rsid w:val="00A92348"/>
    <w:rsid w:val="00A935BA"/>
    <w:rsid w:val="00A97272"/>
    <w:rsid w:val="00AA05E2"/>
    <w:rsid w:val="00AA0EFC"/>
    <w:rsid w:val="00AA479B"/>
    <w:rsid w:val="00AB5C9C"/>
    <w:rsid w:val="00AB7731"/>
    <w:rsid w:val="00AC663C"/>
    <w:rsid w:val="00AE2D9E"/>
    <w:rsid w:val="00AF0830"/>
    <w:rsid w:val="00AF1E3C"/>
    <w:rsid w:val="00AF1E7B"/>
    <w:rsid w:val="00B02551"/>
    <w:rsid w:val="00B032A1"/>
    <w:rsid w:val="00B04EF9"/>
    <w:rsid w:val="00B05826"/>
    <w:rsid w:val="00B12E97"/>
    <w:rsid w:val="00B15419"/>
    <w:rsid w:val="00B15933"/>
    <w:rsid w:val="00B17F5D"/>
    <w:rsid w:val="00B21D47"/>
    <w:rsid w:val="00B232CD"/>
    <w:rsid w:val="00B25137"/>
    <w:rsid w:val="00B25390"/>
    <w:rsid w:val="00B369FC"/>
    <w:rsid w:val="00B4763A"/>
    <w:rsid w:val="00B50EF3"/>
    <w:rsid w:val="00B54428"/>
    <w:rsid w:val="00B54FA8"/>
    <w:rsid w:val="00B621A4"/>
    <w:rsid w:val="00B84EB6"/>
    <w:rsid w:val="00B91E3C"/>
    <w:rsid w:val="00B93EDD"/>
    <w:rsid w:val="00BA1CD4"/>
    <w:rsid w:val="00BA47EF"/>
    <w:rsid w:val="00BA50B2"/>
    <w:rsid w:val="00BB2219"/>
    <w:rsid w:val="00BC1A3E"/>
    <w:rsid w:val="00BC2F66"/>
    <w:rsid w:val="00BD476D"/>
    <w:rsid w:val="00BD63BD"/>
    <w:rsid w:val="00BD733D"/>
    <w:rsid w:val="00BD73DF"/>
    <w:rsid w:val="00BE05FF"/>
    <w:rsid w:val="00BE0B26"/>
    <w:rsid w:val="00BE2D0B"/>
    <w:rsid w:val="00BF44CC"/>
    <w:rsid w:val="00BF57BF"/>
    <w:rsid w:val="00BF63B5"/>
    <w:rsid w:val="00C03F23"/>
    <w:rsid w:val="00C04F5C"/>
    <w:rsid w:val="00C12B76"/>
    <w:rsid w:val="00C14F95"/>
    <w:rsid w:val="00C202D7"/>
    <w:rsid w:val="00C23961"/>
    <w:rsid w:val="00C23AC9"/>
    <w:rsid w:val="00C256B0"/>
    <w:rsid w:val="00C26075"/>
    <w:rsid w:val="00C355C1"/>
    <w:rsid w:val="00C36BA6"/>
    <w:rsid w:val="00C41F07"/>
    <w:rsid w:val="00C4584A"/>
    <w:rsid w:val="00C47A5C"/>
    <w:rsid w:val="00C53C20"/>
    <w:rsid w:val="00C5472C"/>
    <w:rsid w:val="00C65ACC"/>
    <w:rsid w:val="00C703D6"/>
    <w:rsid w:val="00C755BF"/>
    <w:rsid w:val="00C80D56"/>
    <w:rsid w:val="00C817A3"/>
    <w:rsid w:val="00C82F92"/>
    <w:rsid w:val="00C87A6F"/>
    <w:rsid w:val="00CB31EC"/>
    <w:rsid w:val="00CB40FE"/>
    <w:rsid w:val="00CC267E"/>
    <w:rsid w:val="00CC636F"/>
    <w:rsid w:val="00CC757B"/>
    <w:rsid w:val="00CF357A"/>
    <w:rsid w:val="00CF5159"/>
    <w:rsid w:val="00CF5CC0"/>
    <w:rsid w:val="00CF628C"/>
    <w:rsid w:val="00D03149"/>
    <w:rsid w:val="00D03A39"/>
    <w:rsid w:val="00D03E48"/>
    <w:rsid w:val="00D04889"/>
    <w:rsid w:val="00D063FB"/>
    <w:rsid w:val="00D06F2A"/>
    <w:rsid w:val="00D16129"/>
    <w:rsid w:val="00D33411"/>
    <w:rsid w:val="00D34A19"/>
    <w:rsid w:val="00D41AB3"/>
    <w:rsid w:val="00D4319A"/>
    <w:rsid w:val="00D43B58"/>
    <w:rsid w:val="00D453C4"/>
    <w:rsid w:val="00D54711"/>
    <w:rsid w:val="00D63FE5"/>
    <w:rsid w:val="00D6531D"/>
    <w:rsid w:val="00D667E2"/>
    <w:rsid w:val="00D66C3B"/>
    <w:rsid w:val="00D802FD"/>
    <w:rsid w:val="00D81ADF"/>
    <w:rsid w:val="00D83D44"/>
    <w:rsid w:val="00D85F90"/>
    <w:rsid w:val="00D95D74"/>
    <w:rsid w:val="00D97705"/>
    <w:rsid w:val="00DC6C5E"/>
    <w:rsid w:val="00DD52FC"/>
    <w:rsid w:val="00DE4461"/>
    <w:rsid w:val="00DE485A"/>
    <w:rsid w:val="00DE7976"/>
    <w:rsid w:val="00DF19F7"/>
    <w:rsid w:val="00DF422E"/>
    <w:rsid w:val="00DF6438"/>
    <w:rsid w:val="00E018C6"/>
    <w:rsid w:val="00E02B23"/>
    <w:rsid w:val="00E16EF5"/>
    <w:rsid w:val="00E343C4"/>
    <w:rsid w:val="00E40A00"/>
    <w:rsid w:val="00E5350A"/>
    <w:rsid w:val="00E561F5"/>
    <w:rsid w:val="00E6117A"/>
    <w:rsid w:val="00E65E0C"/>
    <w:rsid w:val="00E754CB"/>
    <w:rsid w:val="00E864EE"/>
    <w:rsid w:val="00E90932"/>
    <w:rsid w:val="00E91863"/>
    <w:rsid w:val="00E97370"/>
    <w:rsid w:val="00EA00E8"/>
    <w:rsid w:val="00EA00F2"/>
    <w:rsid w:val="00EA0579"/>
    <w:rsid w:val="00EA4B08"/>
    <w:rsid w:val="00EA5FC6"/>
    <w:rsid w:val="00EA6EF7"/>
    <w:rsid w:val="00EB0001"/>
    <w:rsid w:val="00EB0C1C"/>
    <w:rsid w:val="00EB5D24"/>
    <w:rsid w:val="00EC1F39"/>
    <w:rsid w:val="00EC4841"/>
    <w:rsid w:val="00ED2CD7"/>
    <w:rsid w:val="00EE20CE"/>
    <w:rsid w:val="00EE5FF4"/>
    <w:rsid w:val="00F026E5"/>
    <w:rsid w:val="00F03749"/>
    <w:rsid w:val="00F22FCD"/>
    <w:rsid w:val="00F3034D"/>
    <w:rsid w:val="00F30E47"/>
    <w:rsid w:val="00F31262"/>
    <w:rsid w:val="00F335E0"/>
    <w:rsid w:val="00F36823"/>
    <w:rsid w:val="00F40372"/>
    <w:rsid w:val="00F41917"/>
    <w:rsid w:val="00F41F00"/>
    <w:rsid w:val="00F44BBB"/>
    <w:rsid w:val="00F71294"/>
    <w:rsid w:val="00F83D97"/>
    <w:rsid w:val="00F86D7B"/>
    <w:rsid w:val="00F93C0B"/>
    <w:rsid w:val="00F962F1"/>
    <w:rsid w:val="00FA2BA6"/>
    <w:rsid w:val="00FB15F3"/>
    <w:rsid w:val="00FB2C04"/>
    <w:rsid w:val="00FB4D0C"/>
    <w:rsid w:val="00FB5134"/>
    <w:rsid w:val="00FC21EE"/>
    <w:rsid w:val="00FC5C21"/>
    <w:rsid w:val="00FC618D"/>
    <w:rsid w:val="00FD2614"/>
    <w:rsid w:val="00FD75C3"/>
    <w:rsid w:val="00FF4DE0"/>
    <w:rsid w:val="00FF5842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D2D"/>
    <w:rPr>
      <w:sz w:val="24"/>
      <w:szCs w:val="24"/>
      <w:lang w:bidi="ar-SA"/>
    </w:rPr>
  </w:style>
  <w:style w:type="paragraph" w:styleId="7">
    <w:name w:val="heading 7"/>
    <w:basedOn w:val="a"/>
    <w:next w:val="a"/>
    <w:qFormat/>
    <w:rsid w:val="002870BA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2870BA"/>
  </w:style>
  <w:style w:type="table" w:styleId="a6">
    <w:name w:val="Table Grid"/>
    <w:basedOn w:val="a1"/>
    <w:rsid w:val="0028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B0001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B91E3C"/>
    <w:pPr>
      <w:tabs>
        <w:tab w:val="center" w:pos="4153"/>
        <w:tab w:val="right" w:pos="8306"/>
      </w:tabs>
    </w:pPr>
    <w:rPr>
      <w:szCs w:val="28"/>
    </w:rPr>
  </w:style>
  <w:style w:type="character" w:styleId="aa">
    <w:name w:val="Hyperlink"/>
    <w:rsid w:val="00250167"/>
    <w:rPr>
      <w:color w:val="0000FF"/>
      <w:u w:val="single"/>
    </w:rPr>
  </w:style>
  <w:style w:type="character" w:customStyle="1" w:styleId="a4">
    <w:name w:val="ท้ายกระดาษ อักขระ"/>
    <w:link w:val="a3"/>
    <w:uiPriority w:val="99"/>
    <w:rsid w:val="00CF357A"/>
    <w:rPr>
      <w:sz w:val="24"/>
      <w:szCs w:val="24"/>
      <w:lang w:val="en-AU" w:bidi="ar-SA"/>
    </w:rPr>
  </w:style>
  <w:style w:type="character" w:customStyle="1" w:styleId="a9">
    <w:name w:val="หัวกระดาษ อักขระ"/>
    <w:link w:val="a8"/>
    <w:uiPriority w:val="99"/>
    <w:rsid w:val="00755DD4"/>
    <w:rPr>
      <w:sz w:val="24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6AAF-9E50-4D10-B4AB-AAB29659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ข้อกำหนดจำเพาะของหลักสูตร</vt:lpstr>
      <vt:lpstr>(ร่าง) ข้อกำหนดจำเพาะของหลักสูตร</vt:lpstr>
    </vt:vector>
  </TitlesOfParts>
  <Company>mua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creator>test-02</dc:creator>
  <cp:lastModifiedBy>ton</cp:lastModifiedBy>
  <cp:revision>2</cp:revision>
  <cp:lastPrinted>2016-11-21T03:33:00Z</cp:lastPrinted>
  <dcterms:created xsi:type="dcterms:W3CDTF">2018-03-13T03:27:00Z</dcterms:created>
  <dcterms:modified xsi:type="dcterms:W3CDTF">2018-03-13T03:27:00Z</dcterms:modified>
</cp:coreProperties>
</file>