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761" w:type="dxa"/>
        <w:tblLayout w:type="fixed"/>
        <w:tblLook w:val="0000"/>
      </w:tblPr>
      <w:tblGrid>
        <w:gridCol w:w="1325"/>
      </w:tblGrid>
      <w:tr w:rsidR="00FF2B0A" w:rsidTr="00A646E1">
        <w:trPr>
          <w:cantSplit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0A" w:rsidRDefault="00FF2B0A" w:rsidP="00FF2B0A">
            <w:pPr>
              <w:pStyle w:val="a3"/>
              <w:ind w:right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 xml:space="preserve">แบบ </w:t>
            </w:r>
            <w:proofErr w:type="spellStart"/>
            <w:r>
              <w:rPr>
                <w:b/>
                <w:bCs/>
                <w:sz w:val="30"/>
                <w:szCs w:val="30"/>
                <w:cs/>
              </w:rPr>
              <w:t>วช</w:t>
            </w:r>
            <w:proofErr w:type="spellEnd"/>
            <w:r>
              <w:rPr>
                <w:b/>
                <w:bCs/>
                <w:sz w:val="30"/>
                <w:szCs w:val="30"/>
              </w:rPr>
              <w:t>. 01</w:t>
            </w:r>
          </w:p>
        </w:tc>
      </w:tr>
    </w:tbl>
    <w:p w:rsidR="00FF2B0A" w:rsidRPr="001A2820" w:rsidRDefault="000825E3" w:rsidP="00FF2B0A">
      <w:pPr>
        <w:pStyle w:val="a3"/>
        <w:ind w:left="567" w:right="0" w:hanging="284"/>
        <w:rPr>
          <w:rStyle w:val="200"/>
          <w:rFonts w:ascii="TH SarabunPSK" w:hAnsi="TH SarabunPSK" w:cs="TH SarabunPSK"/>
          <w:sz w:val="32"/>
          <w:szCs w:val="32"/>
        </w:rPr>
      </w:pPr>
      <w:r w:rsidRPr="000825E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18160" cy="906780"/>
            <wp:effectExtent l="0" t="0" r="0" b="7620"/>
            <wp:docPr id="26" name="Picture 2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B0A" w:rsidRPr="001A2820">
        <w:rPr>
          <w:rStyle w:val="BrowalliaNewBrowallia0"/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="00FF2B0A" w:rsidRPr="001A2820">
        <w:rPr>
          <w:rStyle w:val="200"/>
          <w:rFonts w:ascii="TH SarabunPSK" w:hAnsi="TH SarabunPSK" w:cs="TH SarabunPSK"/>
          <w:sz w:val="32"/>
          <w:szCs w:val="32"/>
          <w:cs/>
        </w:rPr>
        <w:t>บันทึกข้อความ</w:t>
      </w:r>
    </w:p>
    <w:p w:rsidR="00FF2B0A" w:rsidRPr="001A2820" w:rsidRDefault="00FF2B0A" w:rsidP="00FF2B0A">
      <w:pPr>
        <w:pStyle w:val="a3"/>
        <w:ind w:left="567" w:right="0" w:hanging="284"/>
        <w:rPr>
          <w:rStyle w:val="150"/>
          <w:rFonts w:ascii="TH SarabunPSK" w:hAnsi="TH SarabunPSK" w:cs="TH SarabunPSK"/>
          <w:sz w:val="32"/>
          <w:szCs w:val="32"/>
        </w:rPr>
      </w:pPr>
      <w:r w:rsidRPr="001A2820">
        <w:rPr>
          <w:rStyle w:val="152"/>
          <w:rFonts w:ascii="TH SarabunPSK" w:hAnsi="TH SarabunPSK" w:cs="TH SarabunPSK"/>
          <w:sz w:val="32"/>
          <w:szCs w:val="32"/>
          <w:cs/>
        </w:rPr>
        <w:t>ส่วน</w:t>
      </w:r>
      <w:r w:rsidR="000825E3">
        <w:rPr>
          <w:rStyle w:val="152"/>
          <w:rFonts w:ascii="TH SarabunPSK" w:hAnsi="TH SarabunPSK" w:cs="TH SarabunPSK" w:hint="cs"/>
          <w:sz w:val="32"/>
          <w:szCs w:val="32"/>
          <w:cs/>
        </w:rPr>
        <w:t>งาน</w:t>
      </w:r>
      <w:r w:rsidRPr="001A2820">
        <w:rPr>
          <w:rStyle w:val="150"/>
          <w:rFonts w:ascii="TH SarabunPSK" w:hAnsi="TH SarabunPSK" w:cs="TH SarabunPSK"/>
          <w:sz w:val="32"/>
          <w:szCs w:val="32"/>
        </w:rPr>
        <w:t xml:space="preserve">  </w:t>
      </w:r>
    </w:p>
    <w:p w:rsidR="00FF2B0A" w:rsidRPr="001A2820" w:rsidRDefault="00FF2B0A" w:rsidP="00FF2B0A">
      <w:pPr>
        <w:pStyle w:val="a3"/>
        <w:ind w:left="567" w:right="0" w:hanging="284"/>
        <w:rPr>
          <w:rFonts w:ascii="TH SarabunPSK" w:hAnsi="TH SarabunPSK" w:cs="TH SarabunPSK"/>
          <w:sz w:val="32"/>
          <w:szCs w:val="32"/>
        </w:rPr>
      </w:pPr>
      <w:r w:rsidRPr="001A2820">
        <w:rPr>
          <w:rStyle w:val="152"/>
          <w:rFonts w:ascii="TH SarabunPSK" w:hAnsi="TH SarabunPSK" w:cs="TH SarabunPSK"/>
          <w:sz w:val="32"/>
          <w:szCs w:val="32"/>
          <w:cs/>
        </w:rPr>
        <w:t xml:space="preserve">ที่   </w:t>
      </w:r>
      <w:r w:rsidRPr="001A2820">
        <w:rPr>
          <w:rStyle w:val="152"/>
          <w:rFonts w:ascii="TH SarabunPSK" w:hAnsi="TH SarabunPSK" w:cs="TH SarabunPSK"/>
          <w:sz w:val="32"/>
          <w:szCs w:val="32"/>
          <w:cs/>
        </w:rPr>
        <w:tab/>
      </w:r>
      <w:r w:rsidRPr="001A2820">
        <w:rPr>
          <w:rStyle w:val="152"/>
          <w:rFonts w:ascii="TH SarabunPSK" w:hAnsi="TH SarabunPSK" w:cs="TH SarabunPSK"/>
          <w:sz w:val="32"/>
          <w:szCs w:val="32"/>
          <w:cs/>
        </w:rPr>
        <w:tab/>
      </w:r>
      <w:r w:rsidRPr="001A2820">
        <w:rPr>
          <w:rStyle w:val="152"/>
          <w:rFonts w:ascii="TH SarabunPSK" w:hAnsi="TH SarabunPSK" w:cs="TH SarabunPSK"/>
          <w:sz w:val="32"/>
          <w:szCs w:val="32"/>
          <w:cs/>
        </w:rPr>
        <w:tab/>
      </w:r>
      <w:r w:rsidRPr="001A2820">
        <w:rPr>
          <w:rStyle w:val="152"/>
          <w:rFonts w:ascii="TH SarabunPSK" w:hAnsi="TH SarabunPSK" w:cs="TH SarabunPSK"/>
          <w:sz w:val="32"/>
          <w:szCs w:val="32"/>
          <w:cs/>
        </w:rPr>
        <w:tab/>
      </w:r>
      <w:r w:rsidRPr="001A2820">
        <w:rPr>
          <w:rStyle w:val="152"/>
          <w:rFonts w:ascii="TH SarabunPSK" w:hAnsi="TH SarabunPSK" w:cs="TH SarabunPSK"/>
          <w:sz w:val="32"/>
          <w:szCs w:val="32"/>
          <w:cs/>
        </w:rPr>
        <w:tab/>
      </w:r>
      <w:r w:rsidR="001A2820" w:rsidRPr="001A2820">
        <w:rPr>
          <w:rStyle w:val="152"/>
          <w:rFonts w:ascii="TH SarabunPSK" w:hAnsi="TH SarabunPSK" w:cs="TH SarabunPSK"/>
          <w:sz w:val="32"/>
          <w:szCs w:val="32"/>
        </w:rPr>
        <w:tab/>
      </w:r>
      <w:r w:rsidRPr="001A2820">
        <w:rPr>
          <w:rStyle w:val="152"/>
          <w:rFonts w:ascii="TH SarabunPSK" w:hAnsi="TH SarabunPSK" w:cs="TH SarabunPSK"/>
          <w:sz w:val="32"/>
          <w:szCs w:val="32"/>
          <w:cs/>
        </w:rPr>
        <w:t>วันที่</w:t>
      </w:r>
      <w:r w:rsidRPr="001A2820">
        <w:rPr>
          <w:rStyle w:val="152"/>
          <w:rFonts w:ascii="TH SarabunPSK" w:hAnsi="TH SarabunPSK" w:cs="TH SarabunPSK"/>
          <w:sz w:val="32"/>
          <w:szCs w:val="32"/>
        </w:rPr>
        <w:t xml:space="preserve">  </w:t>
      </w:r>
    </w:p>
    <w:p w:rsidR="00FF2B0A" w:rsidRPr="001A2820" w:rsidRDefault="00FF2B0A" w:rsidP="00FF2B0A">
      <w:pPr>
        <w:pStyle w:val="a3"/>
        <w:ind w:left="567" w:right="0" w:hanging="284"/>
        <w:rPr>
          <w:rStyle w:val="150"/>
          <w:rFonts w:ascii="TH SarabunPSK" w:hAnsi="TH SarabunPSK" w:cs="TH SarabunPSK"/>
          <w:sz w:val="32"/>
          <w:szCs w:val="32"/>
        </w:rPr>
      </w:pPr>
      <w:r w:rsidRPr="001A2820">
        <w:rPr>
          <w:rStyle w:val="152"/>
          <w:rFonts w:ascii="TH SarabunPSK" w:hAnsi="TH SarabunPSK" w:cs="TH SarabunPSK"/>
          <w:sz w:val="32"/>
          <w:szCs w:val="32"/>
          <w:cs/>
        </w:rPr>
        <w:t>เรื่อง</w:t>
      </w:r>
      <w:r w:rsidRPr="001A2820">
        <w:rPr>
          <w:rStyle w:val="150"/>
          <w:rFonts w:ascii="TH SarabunPSK" w:hAnsi="TH SarabunPSK" w:cs="TH SarabunPSK"/>
          <w:sz w:val="32"/>
          <w:szCs w:val="32"/>
          <w:cs/>
        </w:rPr>
        <w:t xml:space="preserve">   ขออนุมัติเปิดรายวิชาในหลักสูตรที่ไม่เคยเปิดสอน</w:t>
      </w:r>
    </w:p>
    <w:p w:rsidR="00FF2B0A" w:rsidRPr="001A2820" w:rsidRDefault="00FF2B0A" w:rsidP="00FF2B0A">
      <w:pPr>
        <w:pStyle w:val="a3"/>
        <w:ind w:left="567" w:right="0" w:hanging="284"/>
        <w:rPr>
          <w:rFonts w:ascii="TH SarabunPSK" w:hAnsi="TH SarabunPSK" w:cs="TH SarabunPSK"/>
          <w:sz w:val="32"/>
          <w:szCs w:val="32"/>
        </w:rPr>
      </w:pPr>
    </w:p>
    <w:p w:rsidR="00FF2B0A" w:rsidRPr="001A2820" w:rsidRDefault="00FF2B0A" w:rsidP="00FF2B0A">
      <w:pPr>
        <w:pStyle w:val="a3"/>
        <w:ind w:left="567" w:right="0" w:hanging="284"/>
        <w:rPr>
          <w:rFonts w:ascii="TH SarabunPSK" w:hAnsi="TH SarabunPSK" w:cs="TH SarabunPSK"/>
          <w:sz w:val="32"/>
          <w:szCs w:val="32"/>
        </w:rPr>
      </w:pPr>
      <w:r w:rsidRPr="001A2820">
        <w:rPr>
          <w:rStyle w:val="152"/>
          <w:rFonts w:ascii="TH SarabunPSK" w:hAnsi="TH SarabunPSK" w:cs="TH SarabunPSK"/>
          <w:sz w:val="32"/>
          <w:szCs w:val="32"/>
          <w:cs/>
        </w:rPr>
        <w:t>เรียน</w:t>
      </w:r>
      <w:r w:rsidRPr="001A2820">
        <w:rPr>
          <w:rStyle w:val="150"/>
          <w:rFonts w:ascii="TH SarabunPSK" w:hAnsi="TH SarabunPSK" w:cs="TH SarabunPSK"/>
          <w:sz w:val="32"/>
          <w:szCs w:val="32"/>
          <w:cs/>
        </w:rPr>
        <w:t xml:space="preserve">   คณบดี</w:t>
      </w:r>
    </w:p>
    <w:p w:rsidR="00FF2B0A" w:rsidRPr="001A2820" w:rsidRDefault="00FF2B0A" w:rsidP="00FF2B0A">
      <w:pPr>
        <w:pStyle w:val="a3"/>
        <w:ind w:left="567" w:right="0" w:hanging="284"/>
        <w:rPr>
          <w:rFonts w:ascii="TH SarabunPSK" w:hAnsi="TH SarabunPSK" w:cs="TH SarabunPSK"/>
          <w:sz w:val="32"/>
          <w:szCs w:val="32"/>
        </w:rPr>
      </w:pPr>
    </w:p>
    <w:p w:rsidR="00FF2B0A" w:rsidRDefault="00FF2B0A" w:rsidP="00FF2B0A">
      <w:pPr>
        <w:pStyle w:val="a3"/>
        <w:ind w:left="284" w:right="0" w:firstLine="1418"/>
        <w:rPr>
          <w:rStyle w:val="150"/>
          <w:rFonts w:ascii="TH SarabunPSK" w:hAnsi="TH SarabunPSK" w:cs="TH SarabunPSK"/>
          <w:sz w:val="32"/>
          <w:szCs w:val="32"/>
        </w:rPr>
      </w:pPr>
      <w:r w:rsidRPr="001A2820">
        <w:rPr>
          <w:rStyle w:val="150"/>
          <w:rFonts w:ascii="TH SarabunPSK" w:hAnsi="TH SarabunPSK" w:cs="TH SarabunPSK"/>
          <w:sz w:val="32"/>
          <w:szCs w:val="32"/>
          <w:cs/>
        </w:rPr>
        <w:t>ด้วยภาควิชา</w:t>
      </w:r>
      <w:r w:rsidR="001A2820">
        <w:rPr>
          <w:rStyle w:val="150"/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  <w:r w:rsidRPr="001A2820">
        <w:rPr>
          <w:rStyle w:val="150"/>
          <w:rFonts w:ascii="TH SarabunPSK" w:hAnsi="TH SarabunPSK" w:cs="TH SarabunPSK"/>
          <w:sz w:val="32"/>
          <w:szCs w:val="32"/>
        </w:rPr>
        <w:br/>
      </w:r>
      <w:r w:rsidRPr="001A2820">
        <w:rPr>
          <w:rStyle w:val="150"/>
          <w:rFonts w:ascii="TH SarabunPSK" w:hAnsi="TH SarabunPSK" w:cs="TH SarabunPSK"/>
          <w:sz w:val="32"/>
          <w:szCs w:val="32"/>
          <w:cs/>
        </w:rPr>
        <w:t>คณะ</w:t>
      </w:r>
      <w:r w:rsidR="001A2820">
        <w:rPr>
          <w:rStyle w:val="150"/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  <w:r w:rsidRPr="001A2820">
        <w:rPr>
          <w:rStyle w:val="150"/>
          <w:rFonts w:ascii="TH SarabunPSK" w:hAnsi="TH SarabunPSK" w:cs="TH SarabunPSK"/>
          <w:sz w:val="32"/>
          <w:szCs w:val="32"/>
          <w:cs/>
        </w:rPr>
        <w:t xml:space="preserve"> มีความประสงค์ขอเปิดรายวิชาในหลักสูตรที่ไม่เคยเปิดสอน</w:t>
      </w:r>
      <w:r w:rsidRPr="001A2820">
        <w:rPr>
          <w:rStyle w:val="150"/>
          <w:rFonts w:ascii="TH SarabunPSK" w:hAnsi="TH SarabunPSK" w:cs="TH SarabunPSK"/>
          <w:sz w:val="32"/>
          <w:szCs w:val="32"/>
        </w:rPr>
        <w:br/>
      </w:r>
      <w:r w:rsidRPr="001A2820">
        <w:rPr>
          <w:rStyle w:val="150"/>
          <w:rFonts w:ascii="TH SarabunPSK" w:hAnsi="TH SarabunPSK" w:cs="TH SarabunPSK"/>
          <w:sz w:val="32"/>
          <w:szCs w:val="32"/>
          <w:cs/>
        </w:rPr>
        <w:t>จำนวน</w:t>
      </w:r>
      <w:r w:rsidRPr="001A2820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1A2820">
        <w:rPr>
          <w:rStyle w:val="150"/>
          <w:rFonts w:ascii="TH SarabunPSK" w:hAnsi="TH SarabunPSK" w:cs="TH SarabunPSK"/>
          <w:sz w:val="32"/>
          <w:szCs w:val="32"/>
          <w:cs/>
        </w:rPr>
        <w:t>รายวิชา คือ</w:t>
      </w:r>
    </w:p>
    <w:p w:rsidR="001A2820" w:rsidRPr="001A2820" w:rsidRDefault="001A2820" w:rsidP="001A2820">
      <w:pPr>
        <w:pStyle w:val="a3"/>
        <w:numPr>
          <w:ilvl w:val="0"/>
          <w:numId w:val="2"/>
        </w:numPr>
        <w:ind w:right="0"/>
        <w:rPr>
          <w:rStyle w:val="150"/>
          <w:rFonts w:ascii="TH SarabunPSK" w:eastAsia="Times New Roman" w:hAnsi="TH SarabunPSK" w:cs="TH SarabunPSK"/>
          <w:sz w:val="32"/>
          <w:szCs w:val="32"/>
        </w:rPr>
      </w:pPr>
      <w:r>
        <w:rPr>
          <w:rStyle w:val="150"/>
          <w:rFonts w:ascii="TH SarabunPSK" w:hAnsi="TH SarabunPSK" w:cs="TH SarabunPSK"/>
          <w:sz w:val="32"/>
          <w:szCs w:val="32"/>
        </w:rPr>
        <w:t xml:space="preserve">XXX  </w:t>
      </w:r>
      <w:proofErr w:type="spellStart"/>
      <w:r>
        <w:rPr>
          <w:rStyle w:val="150"/>
          <w:rFonts w:ascii="TH SarabunPSK" w:hAnsi="TH SarabunPSK" w:cs="TH SarabunPSK"/>
          <w:sz w:val="32"/>
          <w:szCs w:val="32"/>
        </w:rPr>
        <w:t>XXX</w:t>
      </w:r>
      <w:proofErr w:type="spellEnd"/>
      <w:r>
        <w:rPr>
          <w:rStyle w:val="150"/>
          <w:rFonts w:ascii="TH SarabunPSK" w:hAnsi="TH SarabunPSK" w:cs="TH SarabunPSK"/>
          <w:sz w:val="32"/>
          <w:szCs w:val="32"/>
        </w:rPr>
        <w:t xml:space="preserve">  (</w:t>
      </w:r>
      <w:r>
        <w:rPr>
          <w:rStyle w:val="150"/>
          <w:rFonts w:ascii="TH SarabunPSK" w:hAnsi="TH SarabunPSK" w:cs="TH SarabunPSK" w:hint="cs"/>
          <w:sz w:val="32"/>
          <w:szCs w:val="32"/>
          <w:cs/>
        </w:rPr>
        <w:t>ชื่อวิชาเป็นภาษาไทย</w:t>
      </w:r>
      <w:r>
        <w:rPr>
          <w:rStyle w:val="150"/>
          <w:rFonts w:ascii="TH SarabunPSK" w:hAnsi="TH SarabunPSK" w:cs="TH SarabunPSK"/>
          <w:sz w:val="32"/>
          <w:szCs w:val="32"/>
        </w:rPr>
        <w:t>)</w:t>
      </w:r>
      <w:r>
        <w:rPr>
          <w:rStyle w:val="150"/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 </w:t>
      </w:r>
      <w:r>
        <w:rPr>
          <w:rStyle w:val="150"/>
          <w:rFonts w:ascii="TH SarabunPSK" w:hAnsi="TH SarabunPSK" w:cs="TH SarabunPSK"/>
          <w:sz w:val="32"/>
          <w:szCs w:val="32"/>
        </w:rPr>
        <w:t>X(X-X-X)</w:t>
      </w:r>
    </w:p>
    <w:p w:rsidR="001A2820" w:rsidRDefault="001A2820" w:rsidP="001A2820">
      <w:pPr>
        <w:pStyle w:val="a3"/>
        <w:ind w:left="2880" w:right="0"/>
        <w:rPr>
          <w:rStyle w:val="150"/>
          <w:rFonts w:ascii="TH SarabunPSK" w:hAnsi="TH SarabunPSK" w:cs="TH SarabunPSK"/>
          <w:sz w:val="32"/>
          <w:szCs w:val="32"/>
        </w:rPr>
      </w:pPr>
      <w:r>
        <w:rPr>
          <w:rStyle w:val="150"/>
          <w:rFonts w:ascii="TH SarabunPSK" w:hAnsi="TH SarabunPSK" w:cs="TH SarabunPSK"/>
          <w:sz w:val="32"/>
          <w:szCs w:val="32"/>
        </w:rPr>
        <w:t xml:space="preserve">    (</w:t>
      </w:r>
      <w:r>
        <w:rPr>
          <w:rStyle w:val="150"/>
          <w:rFonts w:ascii="TH SarabunPSK" w:hAnsi="TH SarabunPSK" w:cs="TH SarabunPSK" w:hint="cs"/>
          <w:sz w:val="32"/>
          <w:szCs w:val="32"/>
          <w:cs/>
        </w:rPr>
        <w:t>ชื่อวิชาภาษาอังกฤษ</w:t>
      </w:r>
      <w:r>
        <w:rPr>
          <w:rStyle w:val="150"/>
          <w:rFonts w:ascii="TH SarabunPSK" w:hAnsi="TH SarabunPSK" w:cs="TH SarabunPSK"/>
          <w:sz w:val="32"/>
          <w:szCs w:val="32"/>
        </w:rPr>
        <w:t>)</w:t>
      </w:r>
      <w:r>
        <w:rPr>
          <w:rStyle w:val="150"/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1A2820" w:rsidRPr="001A2820" w:rsidRDefault="001A2820" w:rsidP="001A2820">
      <w:pPr>
        <w:pStyle w:val="a3"/>
        <w:numPr>
          <w:ilvl w:val="0"/>
          <w:numId w:val="2"/>
        </w:numPr>
        <w:ind w:right="0"/>
        <w:rPr>
          <w:rStyle w:val="150"/>
          <w:rFonts w:ascii="TH SarabunPSK" w:eastAsia="Times New Roman" w:hAnsi="TH SarabunPSK" w:cs="TH SarabunPSK"/>
          <w:sz w:val="32"/>
          <w:szCs w:val="32"/>
        </w:rPr>
      </w:pPr>
      <w:r>
        <w:rPr>
          <w:rStyle w:val="150"/>
          <w:rFonts w:ascii="TH SarabunPSK" w:hAnsi="TH SarabunPSK" w:cs="TH SarabunPSK"/>
          <w:sz w:val="32"/>
          <w:szCs w:val="32"/>
        </w:rPr>
        <w:t xml:space="preserve">XXX  </w:t>
      </w:r>
      <w:proofErr w:type="spellStart"/>
      <w:r>
        <w:rPr>
          <w:rStyle w:val="150"/>
          <w:rFonts w:ascii="TH SarabunPSK" w:hAnsi="TH SarabunPSK" w:cs="TH SarabunPSK"/>
          <w:sz w:val="32"/>
          <w:szCs w:val="32"/>
        </w:rPr>
        <w:t>XXX</w:t>
      </w:r>
      <w:proofErr w:type="spellEnd"/>
      <w:r>
        <w:rPr>
          <w:rStyle w:val="150"/>
          <w:rFonts w:ascii="TH SarabunPSK" w:hAnsi="TH SarabunPSK" w:cs="TH SarabunPSK"/>
          <w:sz w:val="32"/>
          <w:szCs w:val="32"/>
        </w:rPr>
        <w:t xml:space="preserve">  (</w:t>
      </w:r>
      <w:r>
        <w:rPr>
          <w:rStyle w:val="150"/>
          <w:rFonts w:ascii="TH SarabunPSK" w:hAnsi="TH SarabunPSK" w:cs="TH SarabunPSK" w:hint="cs"/>
          <w:sz w:val="32"/>
          <w:szCs w:val="32"/>
          <w:cs/>
        </w:rPr>
        <w:t>ชื่อวิชาเป็นภาษาไทย</w:t>
      </w:r>
      <w:r>
        <w:rPr>
          <w:rStyle w:val="150"/>
          <w:rFonts w:ascii="TH SarabunPSK" w:hAnsi="TH SarabunPSK" w:cs="TH SarabunPSK"/>
          <w:sz w:val="32"/>
          <w:szCs w:val="32"/>
        </w:rPr>
        <w:t>)</w:t>
      </w:r>
      <w:r>
        <w:rPr>
          <w:rStyle w:val="150"/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 </w:t>
      </w:r>
      <w:r>
        <w:rPr>
          <w:rStyle w:val="150"/>
          <w:rFonts w:ascii="TH SarabunPSK" w:hAnsi="TH SarabunPSK" w:cs="TH SarabunPSK"/>
          <w:sz w:val="32"/>
          <w:szCs w:val="32"/>
        </w:rPr>
        <w:t>X(X-X-X)</w:t>
      </w:r>
    </w:p>
    <w:p w:rsidR="001A2820" w:rsidRDefault="001A2820" w:rsidP="001A2820">
      <w:pPr>
        <w:pStyle w:val="a3"/>
        <w:ind w:left="2880" w:right="0"/>
        <w:rPr>
          <w:rStyle w:val="150"/>
          <w:rFonts w:ascii="TH SarabunPSK" w:hAnsi="TH SarabunPSK" w:cs="TH SarabunPSK"/>
          <w:sz w:val="32"/>
          <w:szCs w:val="32"/>
        </w:rPr>
      </w:pPr>
      <w:r>
        <w:rPr>
          <w:rStyle w:val="150"/>
          <w:rFonts w:ascii="TH SarabunPSK" w:hAnsi="TH SarabunPSK" w:cs="TH SarabunPSK"/>
          <w:sz w:val="32"/>
          <w:szCs w:val="32"/>
        </w:rPr>
        <w:t xml:space="preserve">    (</w:t>
      </w:r>
      <w:r>
        <w:rPr>
          <w:rStyle w:val="150"/>
          <w:rFonts w:ascii="TH SarabunPSK" w:hAnsi="TH SarabunPSK" w:cs="TH SarabunPSK" w:hint="cs"/>
          <w:sz w:val="32"/>
          <w:szCs w:val="32"/>
          <w:cs/>
        </w:rPr>
        <w:t>ชื่อวิชาภาษาอังกฤษ</w:t>
      </w:r>
      <w:r>
        <w:rPr>
          <w:rStyle w:val="150"/>
          <w:rFonts w:ascii="TH SarabunPSK" w:hAnsi="TH SarabunPSK" w:cs="TH SarabunPSK"/>
          <w:sz w:val="32"/>
          <w:szCs w:val="32"/>
        </w:rPr>
        <w:t>)</w:t>
      </w:r>
      <w:r>
        <w:rPr>
          <w:rStyle w:val="150"/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1A2820" w:rsidRPr="001A2820" w:rsidRDefault="001A2820" w:rsidP="001A2820">
      <w:pPr>
        <w:pStyle w:val="a3"/>
        <w:numPr>
          <w:ilvl w:val="0"/>
          <w:numId w:val="2"/>
        </w:numPr>
        <w:ind w:right="0"/>
        <w:rPr>
          <w:rFonts w:ascii="TH SarabunPSK" w:hAnsi="TH SarabunPSK" w:cs="TH SarabunPSK"/>
          <w:sz w:val="32"/>
          <w:szCs w:val="32"/>
        </w:rPr>
      </w:pPr>
    </w:p>
    <w:p w:rsidR="00FF2B0A" w:rsidRPr="001A2820" w:rsidRDefault="00FF2B0A" w:rsidP="006F4870">
      <w:pPr>
        <w:pStyle w:val="0520"/>
        <w:rPr>
          <w:rFonts w:ascii="TH SarabunPSK" w:hAnsi="TH SarabunPSK" w:cs="TH SarabunPSK"/>
          <w:sz w:val="32"/>
          <w:szCs w:val="32"/>
        </w:rPr>
      </w:pPr>
      <w:r w:rsidRPr="001A2820">
        <w:rPr>
          <w:rStyle w:val="150"/>
          <w:rFonts w:ascii="TH SarabunPSK" w:hAnsi="TH SarabunPSK" w:cs="TH SarabunPSK"/>
          <w:sz w:val="32"/>
          <w:szCs w:val="32"/>
          <w:cs/>
        </w:rPr>
        <w:t xml:space="preserve">รายวิชาในลำดับที่ </w:t>
      </w:r>
      <w:r w:rsidR="001A2820">
        <w:rPr>
          <w:rStyle w:val="150"/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A2820">
        <w:rPr>
          <w:rStyle w:val="150"/>
          <w:rFonts w:ascii="TH SarabunPSK" w:hAnsi="TH SarabunPSK" w:cs="TH SarabunPSK"/>
          <w:sz w:val="32"/>
          <w:szCs w:val="32"/>
          <w:cs/>
        </w:rPr>
        <w:t xml:space="preserve">  จะเปิดสอนประจำภาคการศึกษา</w:t>
      </w:r>
      <w:r w:rsidRPr="001A2820">
        <w:rPr>
          <w:rStyle w:val="150"/>
          <w:rFonts w:ascii="TH SarabunPSK" w:hAnsi="TH SarabunPSK" w:cs="TH SarabunPSK"/>
          <w:sz w:val="32"/>
          <w:szCs w:val="32"/>
        </w:rPr>
        <w:t xml:space="preserve">  </w:t>
      </w:r>
      <w:r w:rsidR="001A2820">
        <w:rPr>
          <w:rStyle w:val="150"/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1A2820">
        <w:rPr>
          <w:rStyle w:val="150"/>
          <w:rFonts w:ascii="TH SarabunPSK" w:hAnsi="TH SarabunPSK" w:cs="TH SarabunPSK"/>
          <w:sz w:val="32"/>
          <w:szCs w:val="32"/>
        </w:rPr>
        <w:br/>
      </w:r>
      <w:r w:rsidRPr="001A2820">
        <w:rPr>
          <w:rStyle w:val="150"/>
          <w:rFonts w:ascii="TH SarabunPSK" w:hAnsi="TH SarabunPSK" w:cs="TH SarabunPSK"/>
          <w:sz w:val="32"/>
          <w:szCs w:val="32"/>
          <w:cs/>
        </w:rPr>
        <w:t xml:space="preserve">เริ่มตั้งแต่ปีการศึกษา  </w:t>
      </w:r>
      <w:r w:rsidR="001A2820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A2820">
        <w:rPr>
          <w:rStyle w:val="150"/>
          <w:rFonts w:ascii="TH SarabunPSK" w:hAnsi="TH SarabunPSK" w:cs="TH SarabunPSK"/>
          <w:sz w:val="32"/>
          <w:szCs w:val="32"/>
          <w:cs/>
        </w:rPr>
        <w:t xml:space="preserve">  และรายวิชาในลำดับที่</w:t>
      </w:r>
      <w:r w:rsidR="001A2820">
        <w:rPr>
          <w:rStyle w:val="150"/>
          <w:rFonts w:ascii="TH SarabunPSK" w:hAnsi="TH SarabunPSK" w:cs="TH SarabunPSK" w:hint="cs"/>
          <w:sz w:val="32"/>
          <w:szCs w:val="32"/>
          <w:cs/>
        </w:rPr>
        <w:t xml:space="preserve"> ..................</w:t>
      </w:r>
      <w:r w:rsidR="001A2820">
        <w:rPr>
          <w:rStyle w:val="150"/>
          <w:rFonts w:ascii="TH SarabunPSK" w:hAnsi="TH SarabunPSK" w:cs="TH SarabunPSK"/>
          <w:sz w:val="32"/>
          <w:szCs w:val="32"/>
        </w:rPr>
        <w:t>(</w:t>
      </w:r>
      <w:r w:rsidR="001A2820">
        <w:rPr>
          <w:rStyle w:val="150"/>
          <w:rFonts w:ascii="TH SarabunPSK" w:hAnsi="TH SarabunPSK" w:cs="TH SarabunPSK" w:hint="cs"/>
          <w:sz w:val="32"/>
          <w:szCs w:val="32"/>
          <w:cs/>
        </w:rPr>
        <w:t>ถ้ามี</w:t>
      </w:r>
      <w:r w:rsidR="001A2820">
        <w:rPr>
          <w:rStyle w:val="150"/>
          <w:rFonts w:ascii="TH SarabunPSK" w:hAnsi="TH SarabunPSK" w:cs="TH SarabunPSK"/>
          <w:sz w:val="32"/>
          <w:szCs w:val="32"/>
        </w:rPr>
        <w:t>)</w:t>
      </w:r>
      <w:r w:rsidR="001A2820">
        <w:rPr>
          <w:rStyle w:val="150"/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1A2820">
        <w:rPr>
          <w:rStyle w:val="150"/>
          <w:rFonts w:ascii="TH SarabunPSK" w:hAnsi="TH SarabunPSK" w:cs="TH SarabunPSK"/>
          <w:sz w:val="32"/>
          <w:szCs w:val="32"/>
          <w:cs/>
        </w:rPr>
        <w:t>จะเปิดสอน</w:t>
      </w:r>
      <w:r w:rsidRPr="001A2820">
        <w:rPr>
          <w:rStyle w:val="150"/>
          <w:rFonts w:ascii="TH SarabunPSK" w:hAnsi="TH SarabunPSK" w:cs="TH SarabunPSK"/>
          <w:sz w:val="32"/>
          <w:szCs w:val="32"/>
        </w:rPr>
        <w:br/>
      </w:r>
      <w:r w:rsidRPr="001A2820">
        <w:rPr>
          <w:rStyle w:val="150"/>
          <w:rFonts w:ascii="TH SarabunPSK" w:hAnsi="TH SarabunPSK" w:cs="TH SarabunPSK"/>
          <w:sz w:val="32"/>
          <w:szCs w:val="32"/>
          <w:cs/>
        </w:rPr>
        <w:t>ประจำภาคการศึกษา</w:t>
      </w:r>
      <w:r w:rsidR="001A2820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1A2820">
        <w:rPr>
          <w:rFonts w:ascii="TH SarabunPSK" w:hAnsi="TH SarabunPSK" w:cs="TH SarabunPSK"/>
          <w:sz w:val="32"/>
          <w:szCs w:val="32"/>
        </w:rPr>
        <w:t xml:space="preserve">  </w:t>
      </w:r>
      <w:r w:rsidRPr="001A2820">
        <w:rPr>
          <w:rStyle w:val="150"/>
          <w:rFonts w:ascii="TH SarabunPSK" w:hAnsi="TH SarabunPSK" w:cs="TH SarabunPSK"/>
          <w:sz w:val="32"/>
          <w:szCs w:val="32"/>
          <w:cs/>
        </w:rPr>
        <w:t>เริ่มตั้งแต่</w:t>
      </w:r>
      <w:r w:rsidRPr="001A2820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</w:t>
      </w:r>
      <w:r w:rsidRPr="001A2820">
        <w:rPr>
          <w:rStyle w:val="150"/>
          <w:rFonts w:ascii="TH SarabunPSK" w:hAnsi="TH SarabunPSK" w:cs="TH SarabunPSK"/>
          <w:color w:val="000000" w:themeColor="text1"/>
          <w:sz w:val="32"/>
          <w:szCs w:val="32"/>
          <w:cs/>
        </w:rPr>
        <w:t>ก</w:t>
      </w:r>
      <w:r w:rsidRPr="001A2820">
        <w:rPr>
          <w:rStyle w:val="150"/>
          <w:rFonts w:ascii="TH SarabunPSK" w:hAnsi="TH SarabunPSK" w:cs="TH SarabunPSK"/>
          <w:sz w:val="32"/>
          <w:szCs w:val="32"/>
          <w:cs/>
        </w:rPr>
        <w:t>ารศึกษา</w:t>
      </w:r>
      <w:r w:rsidR="001A282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1A2820">
        <w:rPr>
          <w:rStyle w:val="150"/>
          <w:rFonts w:ascii="TH SarabunPSK" w:hAnsi="TH SarabunPSK" w:cs="TH SarabunPSK"/>
          <w:sz w:val="32"/>
          <w:szCs w:val="32"/>
          <w:cs/>
        </w:rPr>
        <w:t xml:space="preserve"> เป็นต้นไป</w:t>
      </w:r>
    </w:p>
    <w:p w:rsidR="00FF2B0A" w:rsidRPr="001A2820" w:rsidRDefault="00FF2B0A" w:rsidP="006F4870">
      <w:pPr>
        <w:pStyle w:val="15052"/>
        <w:rPr>
          <w:rFonts w:ascii="TH SarabunPSK" w:hAnsi="TH SarabunPSK" w:cs="TH SarabunPSK"/>
          <w:sz w:val="32"/>
          <w:szCs w:val="32"/>
        </w:rPr>
      </w:pPr>
      <w:r w:rsidRPr="001A2820">
        <w:rPr>
          <w:rFonts w:ascii="TH SarabunPSK" w:hAnsi="TH SarabunPSK" w:cs="TH SarabunPSK"/>
          <w:sz w:val="32"/>
          <w:szCs w:val="32"/>
          <w:cs/>
        </w:rPr>
        <w:t>รายวิชาดังกล่าวข้างต้นมีรายชื่ออยู่ในหลักสูตร</w:t>
      </w:r>
      <w:r w:rsidR="001A282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1A2820">
        <w:rPr>
          <w:rFonts w:ascii="TH SarabunPSK" w:hAnsi="TH SarabunPSK" w:cs="TH SarabunPSK"/>
          <w:sz w:val="32"/>
          <w:szCs w:val="32"/>
        </w:rPr>
        <w:t>(</w:t>
      </w:r>
      <w:r w:rsidR="001A2820">
        <w:rPr>
          <w:rFonts w:ascii="TH SarabunPSK" w:hAnsi="TH SarabunPSK" w:cs="TH SarabunPSK" w:hint="cs"/>
          <w:sz w:val="32"/>
          <w:szCs w:val="32"/>
          <w:cs/>
        </w:rPr>
        <w:t>ระบุชื่อหลักสูตรและสาขาวิชา</w:t>
      </w:r>
      <w:r w:rsidR="001A2820">
        <w:rPr>
          <w:rFonts w:ascii="TH SarabunPSK" w:hAnsi="TH SarabunPSK" w:cs="TH SarabunPSK"/>
          <w:sz w:val="32"/>
          <w:szCs w:val="32"/>
        </w:rPr>
        <w:t>)</w:t>
      </w:r>
      <w:r w:rsidR="001A282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1A2820">
        <w:rPr>
          <w:rFonts w:ascii="TH SarabunPSK" w:hAnsi="TH SarabunPSK" w:cs="TH SarabunPSK"/>
          <w:sz w:val="32"/>
          <w:szCs w:val="32"/>
        </w:rPr>
        <w:br/>
      </w:r>
      <w:r w:rsidRPr="001A2820">
        <w:rPr>
          <w:rFonts w:ascii="TH SarabunPSK" w:hAnsi="TH SarabunPSK" w:cs="TH SarabunPSK"/>
          <w:sz w:val="32"/>
          <w:szCs w:val="32"/>
          <w:cs/>
        </w:rPr>
        <w:t>พ</w:t>
      </w:r>
      <w:r w:rsidRPr="001A2820">
        <w:rPr>
          <w:rFonts w:ascii="TH SarabunPSK" w:hAnsi="TH SarabunPSK" w:cs="TH SarabunPSK"/>
          <w:sz w:val="32"/>
          <w:szCs w:val="32"/>
        </w:rPr>
        <w:t>.</w:t>
      </w:r>
      <w:r w:rsidRPr="001A2820">
        <w:rPr>
          <w:rFonts w:ascii="TH SarabunPSK" w:hAnsi="TH SarabunPSK" w:cs="TH SarabunPSK"/>
          <w:sz w:val="32"/>
          <w:szCs w:val="32"/>
          <w:cs/>
        </w:rPr>
        <w:t>ศ.</w:t>
      </w:r>
      <w:r w:rsidR="001A2820">
        <w:rPr>
          <w:rFonts w:ascii="TH SarabunPSK" w:hAnsi="TH SarabunPSK" w:cs="TH SarabunPSK" w:hint="cs"/>
          <w:sz w:val="32"/>
          <w:szCs w:val="32"/>
          <w:cs/>
        </w:rPr>
        <w:t xml:space="preserve"> ..........................</w:t>
      </w:r>
      <w:r w:rsidRPr="001A2820">
        <w:rPr>
          <w:rFonts w:ascii="TH SarabunPSK" w:hAnsi="TH SarabunPSK" w:cs="TH SarabunPSK"/>
          <w:sz w:val="32"/>
          <w:szCs w:val="32"/>
          <w:cs/>
        </w:rPr>
        <w:t>ที่</w:t>
      </w:r>
      <w:r w:rsidR="001A2820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สำนักงานคณะกรรมการอุดมศึกษารับทราบการให้ความเห็นชอบแล้ว</w:t>
      </w:r>
      <w:r w:rsidRPr="001A2820">
        <w:rPr>
          <w:rFonts w:ascii="TH SarabunPSK" w:hAnsi="TH SarabunPSK" w:cs="TH SarabunPSK"/>
          <w:sz w:val="32"/>
          <w:szCs w:val="32"/>
          <w:cs/>
        </w:rPr>
        <w:t xml:space="preserve"> แต่ยังไม่เคยเปิดสอน</w:t>
      </w:r>
    </w:p>
    <w:p w:rsidR="00FF2B0A" w:rsidRPr="001A2820" w:rsidRDefault="00FF2B0A" w:rsidP="00FF2B0A">
      <w:pPr>
        <w:pStyle w:val="a3"/>
        <w:ind w:left="567" w:right="0" w:firstLine="1135"/>
        <w:rPr>
          <w:rFonts w:ascii="TH SarabunPSK" w:hAnsi="TH SarabunPSK" w:cs="TH SarabunPSK"/>
          <w:sz w:val="32"/>
          <w:szCs w:val="32"/>
        </w:rPr>
      </w:pPr>
    </w:p>
    <w:p w:rsidR="00FF2B0A" w:rsidRPr="001A2820" w:rsidRDefault="00FF2B0A" w:rsidP="00FF2B0A">
      <w:pPr>
        <w:pStyle w:val="a3"/>
        <w:ind w:left="567" w:right="0" w:firstLine="1135"/>
        <w:jc w:val="both"/>
        <w:rPr>
          <w:rStyle w:val="150"/>
          <w:rFonts w:ascii="TH SarabunPSK" w:hAnsi="TH SarabunPSK" w:cs="TH SarabunPSK"/>
          <w:sz w:val="32"/>
          <w:szCs w:val="32"/>
        </w:rPr>
      </w:pPr>
      <w:r w:rsidRPr="001A2820">
        <w:rPr>
          <w:rStyle w:val="150"/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พร้อมนี้ได้แนบแบบ</w:t>
      </w:r>
      <w:r w:rsidR="001A2820">
        <w:rPr>
          <w:rStyle w:val="150"/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A2820">
        <w:rPr>
          <w:rStyle w:val="150"/>
          <w:rFonts w:ascii="TH SarabunPSK" w:hAnsi="TH SarabunPSK" w:cs="TH SarabunPSK" w:hint="cs"/>
          <w:sz w:val="32"/>
          <w:szCs w:val="32"/>
          <w:cs/>
        </w:rPr>
        <w:t>มค.</w:t>
      </w:r>
      <w:proofErr w:type="spellEnd"/>
      <w:r w:rsidR="001A2820">
        <w:rPr>
          <w:rStyle w:val="150"/>
          <w:rFonts w:ascii="TH SarabunPSK" w:hAnsi="TH SarabunPSK" w:cs="TH SarabunPSK" w:hint="cs"/>
          <w:sz w:val="32"/>
          <w:szCs w:val="32"/>
          <w:cs/>
        </w:rPr>
        <w:t xml:space="preserve">3 หรือ </w:t>
      </w:r>
      <w:proofErr w:type="spellStart"/>
      <w:r w:rsidR="001A2820">
        <w:rPr>
          <w:rStyle w:val="150"/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 w:rsidR="001A2820">
        <w:rPr>
          <w:rStyle w:val="150"/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1A2820">
        <w:rPr>
          <w:rStyle w:val="150"/>
          <w:rFonts w:ascii="TH SarabunPSK" w:hAnsi="TH SarabunPSK" w:cs="TH SarabunPSK"/>
          <w:sz w:val="32"/>
          <w:szCs w:val="32"/>
          <w:cs/>
        </w:rPr>
        <w:t>ของรายวิชาข้างต้น</w:t>
      </w:r>
    </w:p>
    <w:p w:rsidR="00FF2B0A" w:rsidRPr="001A2820" w:rsidRDefault="00FF2B0A" w:rsidP="00FF2B0A">
      <w:pPr>
        <w:pStyle w:val="a3"/>
        <w:ind w:right="0" w:firstLine="284"/>
        <w:jc w:val="both"/>
        <w:rPr>
          <w:rFonts w:ascii="TH SarabunPSK" w:hAnsi="TH SarabunPSK" w:cs="TH SarabunPSK"/>
          <w:sz w:val="32"/>
          <w:szCs w:val="32"/>
        </w:rPr>
      </w:pPr>
      <w:r w:rsidRPr="001A2820">
        <w:rPr>
          <w:rFonts w:ascii="TH SarabunPSK" w:hAnsi="TH SarabunPSK" w:cs="TH SarabunPSK"/>
          <w:sz w:val="32"/>
          <w:szCs w:val="32"/>
          <w:cs/>
        </w:rPr>
        <w:t xml:space="preserve">มาเพื่อประกอบการพิจารณาด้วยแล้ว   จำนวน </w:t>
      </w:r>
      <w:r w:rsidR="001A2820">
        <w:rPr>
          <w:rFonts w:ascii="TH SarabunPSK" w:hAnsi="TH SarabunPSK" w:cs="TH SarabunPSK" w:hint="cs"/>
          <w:sz w:val="32"/>
          <w:szCs w:val="32"/>
          <w:cs/>
        </w:rPr>
        <w:t>...... 3 ..........</w:t>
      </w:r>
      <w:r w:rsidRPr="001A2820">
        <w:rPr>
          <w:rFonts w:ascii="TH SarabunPSK" w:hAnsi="TH SarabunPSK" w:cs="TH SarabunPSK"/>
          <w:sz w:val="32"/>
          <w:szCs w:val="32"/>
          <w:cs/>
        </w:rPr>
        <w:t xml:space="preserve">  ชุด</w:t>
      </w:r>
    </w:p>
    <w:p w:rsidR="00FF2B0A" w:rsidRPr="001A2820" w:rsidRDefault="00FF2B0A" w:rsidP="00FF2B0A">
      <w:pPr>
        <w:pStyle w:val="a3"/>
        <w:ind w:left="567" w:right="0" w:firstLine="1135"/>
        <w:jc w:val="both"/>
        <w:rPr>
          <w:rFonts w:ascii="TH SarabunPSK" w:hAnsi="TH SarabunPSK" w:cs="TH SarabunPSK"/>
          <w:sz w:val="32"/>
          <w:szCs w:val="32"/>
        </w:rPr>
      </w:pPr>
    </w:p>
    <w:p w:rsidR="00FF2B0A" w:rsidRPr="001A2820" w:rsidRDefault="00FF2B0A" w:rsidP="006F4870">
      <w:pPr>
        <w:pStyle w:val="15"/>
        <w:rPr>
          <w:rFonts w:ascii="TH SarabunPSK" w:hAnsi="TH SarabunPSK" w:cs="TH SarabunPSK"/>
          <w:sz w:val="32"/>
          <w:szCs w:val="32"/>
        </w:rPr>
      </w:pPr>
      <w:r w:rsidRPr="001A2820">
        <w:rPr>
          <w:rFonts w:ascii="TH SarabunPSK" w:hAnsi="TH SarabunPSK" w:cs="TH SarabunPSK"/>
          <w:sz w:val="32"/>
          <w:szCs w:val="32"/>
        </w:rPr>
        <w:tab/>
      </w:r>
      <w:r w:rsidRPr="001A2820">
        <w:rPr>
          <w:rFonts w:ascii="TH SarabunPSK" w:hAnsi="TH SarabunPSK" w:cs="TH SarabunPSK"/>
          <w:sz w:val="32"/>
          <w:szCs w:val="32"/>
        </w:rPr>
        <w:tab/>
      </w:r>
      <w:r w:rsidRPr="001A2820">
        <w:rPr>
          <w:rFonts w:ascii="TH SarabunPSK" w:hAnsi="TH SarabunPSK" w:cs="TH SarabunPSK"/>
          <w:sz w:val="32"/>
          <w:szCs w:val="32"/>
        </w:rPr>
        <w:tab/>
      </w:r>
      <w:r w:rsidRPr="001A2820">
        <w:rPr>
          <w:rFonts w:ascii="TH SarabunPSK" w:hAnsi="TH SarabunPSK" w:cs="TH SarabunPSK"/>
          <w:sz w:val="32"/>
          <w:szCs w:val="32"/>
        </w:rPr>
        <w:tab/>
      </w:r>
      <w:r w:rsidR="006F4870" w:rsidRPr="001A2820">
        <w:rPr>
          <w:rFonts w:ascii="TH SarabunPSK" w:hAnsi="TH SarabunPSK" w:cs="TH SarabunPSK"/>
          <w:sz w:val="32"/>
          <w:szCs w:val="32"/>
        </w:rPr>
        <w:tab/>
      </w:r>
      <w:r w:rsidR="006F4870" w:rsidRPr="001A2820">
        <w:rPr>
          <w:rFonts w:ascii="TH SarabunPSK" w:hAnsi="TH SarabunPSK" w:cs="TH SarabunPSK"/>
          <w:sz w:val="32"/>
          <w:szCs w:val="32"/>
        </w:rPr>
        <w:tab/>
      </w:r>
      <w:r w:rsidR="006F4870" w:rsidRPr="001A2820">
        <w:rPr>
          <w:rFonts w:ascii="TH SarabunPSK" w:hAnsi="TH SarabunPSK" w:cs="TH SarabunPSK"/>
          <w:sz w:val="32"/>
          <w:szCs w:val="32"/>
        </w:rPr>
        <w:tab/>
      </w:r>
      <w:r w:rsidRPr="001A2820">
        <w:rPr>
          <w:rFonts w:ascii="TH SarabunPSK" w:hAnsi="TH SarabunPSK" w:cs="TH SarabunPSK"/>
          <w:sz w:val="32"/>
          <w:szCs w:val="32"/>
        </w:rPr>
        <w:t>(</w:t>
      </w:r>
      <w:r w:rsidRPr="001A282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A2820">
        <w:rPr>
          <w:rFonts w:ascii="TH SarabunPSK" w:hAnsi="TH SarabunPSK" w:cs="TH SarabunPSK"/>
          <w:sz w:val="32"/>
          <w:szCs w:val="32"/>
        </w:rPr>
        <w:t>).......................................................</w:t>
      </w:r>
    </w:p>
    <w:p w:rsidR="00FF2B0A" w:rsidRPr="001A2820" w:rsidRDefault="00FF2B0A" w:rsidP="006F4870">
      <w:pPr>
        <w:pStyle w:val="15"/>
        <w:rPr>
          <w:rFonts w:ascii="TH SarabunPSK" w:hAnsi="TH SarabunPSK" w:cs="TH SarabunPSK"/>
          <w:sz w:val="32"/>
          <w:szCs w:val="32"/>
        </w:rPr>
      </w:pPr>
      <w:r w:rsidRPr="001A2820">
        <w:rPr>
          <w:rFonts w:ascii="TH SarabunPSK" w:hAnsi="TH SarabunPSK" w:cs="TH SarabunPSK"/>
          <w:sz w:val="32"/>
          <w:szCs w:val="32"/>
        </w:rPr>
        <w:tab/>
      </w:r>
      <w:r w:rsidRPr="001A2820">
        <w:rPr>
          <w:rFonts w:ascii="TH SarabunPSK" w:hAnsi="TH SarabunPSK" w:cs="TH SarabunPSK"/>
          <w:sz w:val="32"/>
          <w:szCs w:val="32"/>
        </w:rPr>
        <w:tab/>
      </w:r>
      <w:r w:rsidRPr="001A2820">
        <w:rPr>
          <w:rFonts w:ascii="TH SarabunPSK" w:hAnsi="TH SarabunPSK" w:cs="TH SarabunPSK"/>
          <w:sz w:val="32"/>
          <w:szCs w:val="32"/>
        </w:rPr>
        <w:tab/>
      </w:r>
      <w:r w:rsidR="006F4870" w:rsidRPr="001A2820">
        <w:rPr>
          <w:rFonts w:ascii="TH SarabunPSK" w:hAnsi="TH SarabunPSK" w:cs="TH SarabunPSK"/>
          <w:sz w:val="32"/>
          <w:szCs w:val="32"/>
        </w:rPr>
        <w:tab/>
      </w:r>
      <w:r w:rsidR="006F4870" w:rsidRPr="001A2820">
        <w:rPr>
          <w:rFonts w:ascii="TH SarabunPSK" w:hAnsi="TH SarabunPSK" w:cs="TH SarabunPSK"/>
          <w:sz w:val="32"/>
          <w:szCs w:val="32"/>
        </w:rPr>
        <w:tab/>
      </w:r>
      <w:r w:rsidR="006F4870" w:rsidRPr="001A2820">
        <w:rPr>
          <w:rFonts w:ascii="TH SarabunPSK" w:hAnsi="TH SarabunPSK" w:cs="TH SarabunPSK"/>
          <w:sz w:val="32"/>
          <w:szCs w:val="32"/>
        </w:rPr>
        <w:tab/>
      </w:r>
      <w:r w:rsidRPr="001A2820">
        <w:rPr>
          <w:rFonts w:ascii="TH SarabunPSK" w:hAnsi="TH SarabunPSK" w:cs="TH SarabunPSK"/>
          <w:sz w:val="32"/>
          <w:szCs w:val="32"/>
        </w:rPr>
        <w:tab/>
        <w:t xml:space="preserve">      (............................................................)</w:t>
      </w:r>
    </w:p>
    <w:p w:rsidR="00FF2B0A" w:rsidRPr="001A2820" w:rsidRDefault="00FF2B0A" w:rsidP="00FF2B0A">
      <w:pPr>
        <w:pStyle w:val="a3"/>
        <w:ind w:left="567" w:right="0" w:firstLine="1135"/>
        <w:jc w:val="both"/>
        <w:rPr>
          <w:rFonts w:ascii="TH SarabunPSK" w:hAnsi="TH SarabunPSK" w:cs="TH SarabunPSK"/>
          <w:sz w:val="32"/>
          <w:szCs w:val="32"/>
        </w:rPr>
      </w:pPr>
      <w:r w:rsidRPr="001A2820">
        <w:rPr>
          <w:rStyle w:val="150"/>
          <w:rFonts w:ascii="TH SarabunPSK" w:hAnsi="TH SarabunPSK" w:cs="TH SarabunPSK"/>
          <w:sz w:val="32"/>
          <w:szCs w:val="32"/>
        </w:rPr>
        <w:tab/>
      </w:r>
      <w:r w:rsidR="006F4870" w:rsidRPr="001A2820">
        <w:rPr>
          <w:rStyle w:val="150"/>
          <w:rFonts w:ascii="TH SarabunPSK" w:hAnsi="TH SarabunPSK" w:cs="TH SarabunPSK"/>
          <w:sz w:val="32"/>
          <w:szCs w:val="32"/>
        </w:rPr>
        <w:tab/>
      </w:r>
      <w:r w:rsidR="006F4870" w:rsidRPr="001A2820">
        <w:rPr>
          <w:rStyle w:val="150"/>
          <w:rFonts w:ascii="TH SarabunPSK" w:hAnsi="TH SarabunPSK" w:cs="TH SarabunPSK"/>
          <w:sz w:val="32"/>
          <w:szCs w:val="32"/>
        </w:rPr>
        <w:tab/>
      </w:r>
      <w:r w:rsidR="006F4870" w:rsidRPr="001A2820">
        <w:rPr>
          <w:rStyle w:val="150"/>
          <w:rFonts w:ascii="TH SarabunPSK" w:hAnsi="TH SarabunPSK" w:cs="TH SarabunPSK"/>
          <w:sz w:val="32"/>
          <w:szCs w:val="32"/>
        </w:rPr>
        <w:tab/>
      </w:r>
      <w:r w:rsidRPr="001A2820">
        <w:rPr>
          <w:rStyle w:val="150"/>
          <w:rFonts w:ascii="TH SarabunPSK" w:hAnsi="TH SarabunPSK" w:cs="TH SarabunPSK"/>
          <w:sz w:val="32"/>
          <w:szCs w:val="32"/>
          <w:cs/>
        </w:rPr>
        <w:t>หัวหน้าภาควิชา</w:t>
      </w:r>
      <w:r w:rsidR="001A2820">
        <w:rPr>
          <w:rStyle w:val="150"/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1A2820">
        <w:rPr>
          <w:rFonts w:ascii="TH SarabunPSK" w:hAnsi="TH SarabunPSK" w:cs="TH SarabunPSK"/>
          <w:sz w:val="32"/>
          <w:szCs w:val="32"/>
        </w:rPr>
        <w:t xml:space="preserve">  </w:t>
      </w:r>
    </w:p>
    <w:p w:rsidR="00FF2B0A" w:rsidRPr="001A2820" w:rsidRDefault="004C0118" w:rsidP="006F4870">
      <w:pPr>
        <w:pStyle w:val="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line id="_x0000_s1026" style="position:absolute;z-index:251657728" from="15.25pt,4.1pt" to="468.85pt,4.1pt" o:allowincell="f" strokeweight="3pt">
            <v:stroke linestyle="thinThin"/>
          </v:line>
        </w:pict>
      </w:r>
      <w:r w:rsidR="00FF2B0A" w:rsidRPr="001A2820">
        <w:rPr>
          <w:rFonts w:ascii="TH SarabunPSK" w:hAnsi="TH SarabunPSK" w:cs="TH SarabunPSK"/>
          <w:sz w:val="32"/>
          <w:szCs w:val="32"/>
        </w:rPr>
        <w:tab/>
      </w:r>
    </w:p>
    <w:p w:rsidR="00FF2B0A" w:rsidRPr="001A2820" w:rsidRDefault="00FF2B0A" w:rsidP="006F4870">
      <w:pPr>
        <w:pStyle w:val="151"/>
        <w:rPr>
          <w:rFonts w:ascii="TH SarabunPSK" w:hAnsi="TH SarabunPSK" w:cs="TH SarabunPSK"/>
          <w:sz w:val="32"/>
          <w:szCs w:val="32"/>
        </w:rPr>
      </w:pPr>
      <w:r w:rsidRPr="001A2820">
        <w:rPr>
          <w:rFonts w:ascii="TH SarabunPSK" w:hAnsi="TH SarabunPSK" w:cs="TH SarabunPSK"/>
          <w:sz w:val="32"/>
          <w:szCs w:val="32"/>
          <w:cs/>
        </w:rPr>
        <w:t>ความเห็นของคณบดี</w:t>
      </w:r>
    </w:p>
    <w:p w:rsidR="00FF2B0A" w:rsidRPr="001A2820" w:rsidRDefault="00FF2B0A" w:rsidP="00FF2B0A">
      <w:pPr>
        <w:pStyle w:val="a3"/>
        <w:ind w:right="0" w:firstLine="284"/>
        <w:rPr>
          <w:rFonts w:ascii="TH SarabunPSK" w:hAnsi="TH SarabunPSK" w:cs="TH SarabunPSK"/>
          <w:sz w:val="32"/>
          <w:szCs w:val="32"/>
        </w:rPr>
      </w:pPr>
      <w:r w:rsidRPr="001A2820">
        <w:rPr>
          <w:rFonts w:ascii="TH SarabunPSK" w:hAnsi="TH SarabunPSK" w:cs="TH SarabunPSK"/>
          <w:sz w:val="32"/>
          <w:szCs w:val="32"/>
          <w:cs/>
        </w:rPr>
        <w:t xml:space="preserve">เห็นสมควร   </w:t>
      </w:r>
      <w:r w:rsidRPr="001A2820">
        <w:rPr>
          <w:rFonts w:ascii="TH SarabunPSK" w:hAnsi="TH SarabunPSK" w:cs="TH SarabunPSK"/>
          <w:sz w:val="32"/>
          <w:szCs w:val="32"/>
        </w:rPr>
        <w:t xml:space="preserve">(   )  </w:t>
      </w:r>
      <w:r w:rsidRPr="001A2820">
        <w:rPr>
          <w:rFonts w:ascii="TH SarabunPSK" w:hAnsi="TH SarabunPSK" w:cs="TH SarabunPSK"/>
          <w:sz w:val="32"/>
          <w:szCs w:val="32"/>
          <w:cs/>
        </w:rPr>
        <w:t xml:space="preserve">อนุมัติ  </w:t>
      </w:r>
      <w:r w:rsidRPr="001A2820">
        <w:rPr>
          <w:rFonts w:ascii="TH SarabunPSK" w:hAnsi="TH SarabunPSK" w:cs="TH SarabunPSK"/>
          <w:sz w:val="32"/>
          <w:szCs w:val="32"/>
        </w:rPr>
        <w:t xml:space="preserve">(   )  </w:t>
      </w:r>
      <w:r w:rsidRPr="001A2820">
        <w:rPr>
          <w:rFonts w:ascii="TH SarabunPSK" w:hAnsi="TH SarabunPSK" w:cs="TH SarabunPSK"/>
          <w:sz w:val="32"/>
          <w:szCs w:val="32"/>
          <w:cs/>
        </w:rPr>
        <w:t xml:space="preserve">ไม่อนุมัติ  </w:t>
      </w:r>
      <w:r w:rsidRPr="001A2820">
        <w:rPr>
          <w:rFonts w:ascii="TH SarabunPSK" w:hAnsi="TH SarabunPSK" w:cs="TH SarabunPSK"/>
          <w:sz w:val="32"/>
          <w:szCs w:val="32"/>
        </w:rPr>
        <w:t xml:space="preserve">(   )  </w:t>
      </w:r>
      <w:r w:rsidRPr="001A2820">
        <w:rPr>
          <w:rFonts w:ascii="TH SarabunPSK" w:hAnsi="TH SarabunPSK" w:cs="TH SarabunPSK"/>
          <w:sz w:val="32"/>
          <w:szCs w:val="32"/>
          <w:cs/>
        </w:rPr>
        <w:t>อื่น ๆ</w:t>
      </w:r>
      <w:r w:rsidRPr="001A2820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FF2B0A" w:rsidRPr="001A2820" w:rsidRDefault="00FF2B0A" w:rsidP="00FF2B0A">
      <w:pPr>
        <w:pStyle w:val="a3"/>
        <w:ind w:right="0" w:firstLine="567"/>
        <w:rPr>
          <w:rFonts w:ascii="TH SarabunPSK" w:hAnsi="TH SarabunPSK" w:cs="TH SarabunPSK"/>
          <w:sz w:val="32"/>
          <w:szCs w:val="32"/>
        </w:rPr>
      </w:pPr>
    </w:p>
    <w:p w:rsidR="00FF2B0A" w:rsidRPr="001A2820" w:rsidRDefault="00FF2B0A" w:rsidP="00FF2B0A">
      <w:pPr>
        <w:pStyle w:val="a3"/>
        <w:ind w:left="2160" w:right="0" w:firstLine="720"/>
        <w:rPr>
          <w:rFonts w:ascii="TH SarabunPSK" w:hAnsi="TH SarabunPSK" w:cs="TH SarabunPSK"/>
          <w:sz w:val="32"/>
          <w:szCs w:val="32"/>
        </w:rPr>
      </w:pPr>
      <w:r w:rsidRPr="001A2820">
        <w:rPr>
          <w:rFonts w:ascii="TH SarabunPSK" w:hAnsi="TH SarabunPSK" w:cs="TH SarabunPSK"/>
          <w:sz w:val="32"/>
          <w:szCs w:val="32"/>
          <w:cs/>
        </w:rPr>
        <w:t xml:space="preserve">                                 ลงชื่อ</w:t>
      </w:r>
      <w:r w:rsidRPr="001A2820">
        <w:rPr>
          <w:rFonts w:ascii="TH SarabunPSK" w:hAnsi="TH SarabunPSK" w:cs="TH SarabunPSK"/>
          <w:sz w:val="32"/>
          <w:szCs w:val="32"/>
        </w:rPr>
        <w:t>) .......................................……..........</w:t>
      </w:r>
    </w:p>
    <w:p w:rsidR="00FF2B0A" w:rsidRPr="001A2820" w:rsidRDefault="00FF2B0A" w:rsidP="00FF2B0A">
      <w:pPr>
        <w:pStyle w:val="a3"/>
        <w:ind w:right="0"/>
        <w:rPr>
          <w:rFonts w:ascii="TH SarabunPSK" w:hAnsi="TH SarabunPSK" w:cs="TH SarabunPSK"/>
          <w:sz w:val="32"/>
          <w:szCs w:val="32"/>
        </w:rPr>
      </w:pPr>
      <w:r w:rsidRPr="001A2820"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 w:rsidR="001A2820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1A2820">
        <w:rPr>
          <w:rFonts w:ascii="TH SarabunPSK" w:hAnsi="TH SarabunPSK" w:cs="TH SarabunPSK"/>
          <w:sz w:val="32"/>
          <w:szCs w:val="32"/>
        </w:rPr>
        <w:t xml:space="preserve"> (.............................................................)</w:t>
      </w:r>
    </w:p>
    <w:p w:rsidR="00FF2B0A" w:rsidRPr="001A2820" w:rsidRDefault="00FF2B0A" w:rsidP="00FF2B0A">
      <w:pPr>
        <w:pStyle w:val="a3"/>
        <w:ind w:right="0"/>
        <w:rPr>
          <w:rFonts w:ascii="TH SarabunPSK" w:hAnsi="TH SarabunPSK" w:cs="TH SarabunPSK"/>
          <w:sz w:val="32"/>
          <w:szCs w:val="32"/>
        </w:rPr>
      </w:pPr>
      <w:r w:rsidRPr="001A282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 w:rsidR="001A2820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1A2820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1A282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FF2B0A" w:rsidRDefault="00FF2B0A" w:rsidP="00FF2B0A">
      <w:pPr>
        <w:pStyle w:val="a3"/>
        <w:ind w:left="4320" w:right="0" w:firstLine="720"/>
        <w:rPr>
          <w:rFonts w:ascii="TH SarabunPSK" w:hAnsi="TH SarabunPSK" w:cs="TH SarabunPSK"/>
          <w:sz w:val="32"/>
          <w:szCs w:val="32"/>
        </w:rPr>
      </w:pPr>
      <w:r w:rsidRPr="001A2820">
        <w:rPr>
          <w:rFonts w:ascii="TH SarabunPSK" w:hAnsi="TH SarabunPSK" w:cs="TH SarabunPSK"/>
          <w:sz w:val="32"/>
          <w:szCs w:val="32"/>
        </w:rPr>
        <w:t xml:space="preserve">          </w:t>
      </w:r>
      <w:r w:rsidR="001A282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A2820">
        <w:rPr>
          <w:rFonts w:ascii="TH SarabunPSK" w:hAnsi="TH SarabunPSK" w:cs="TH SarabunPSK"/>
          <w:sz w:val="32"/>
          <w:szCs w:val="32"/>
        </w:rPr>
        <w:t xml:space="preserve"> .........../…............./.............</w:t>
      </w:r>
    </w:p>
    <w:p w:rsidR="001A2820" w:rsidRDefault="001A2820" w:rsidP="00FF2B0A">
      <w:pPr>
        <w:pStyle w:val="a3"/>
        <w:ind w:left="4320" w:right="0" w:firstLine="720"/>
        <w:rPr>
          <w:rFonts w:ascii="TH SarabunPSK" w:hAnsi="TH SarabunPSK" w:cs="TH SarabunPSK"/>
          <w:sz w:val="32"/>
          <w:szCs w:val="32"/>
        </w:rPr>
      </w:pPr>
    </w:p>
    <w:p w:rsidR="001A2820" w:rsidRPr="001A2820" w:rsidRDefault="001A2820" w:rsidP="00FF2B0A">
      <w:pPr>
        <w:pStyle w:val="a3"/>
        <w:ind w:left="4320" w:right="0" w:firstLine="720"/>
        <w:rPr>
          <w:rFonts w:ascii="TH SarabunPSK" w:hAnsi="TH SarabunPSK" w:cs="TH SarabunPSK"/>
          <w:sz w:val="32"/>
          <w:szCs w:val="32"/>
        </w:rPr>
      </w:pPr>
    </w:p>
    <w:p w:rsidR="00FF2B0A" w:rsidRPr="00FA6052" w:rsidRDefault="00FF2B0A" w:rsidP="00FA6052">
      <w:pPr>
        <w:pStyle w:val="a3"/>
        <w:ind w:right="0"/>
        <w:rPr>
          <w:rFonts w:ascii="TH SarabunPSK" w:hAnsi="TH SarabunPSK" w:cs="TH SarabunPSK"/>
        </w:rPr>
      </w:pPr>
      <w:r w:rsidRPr="00A646E1">
        <w:rPr>
          <w:rFonts w:ascii="TH SarabunPSK" w:hAnsi="TH SarabunPSK" w:cs="TH SarabunPSK"/>
        </w:rPr>
        <w:lastRenderedPageBreak/>
        <w:t xml:space="preserve">   </w:t>
      </w:r>
      <w:r w:rsidRPr="00A646E1">
        <w:rPr>
          <w:rFonts w:ascii="TH SarabunPSK" w:hAnsi="TH SarabunPSK" w:cs="TH SarabunPSK"/>
          <w:b/>
          <w:bCs/>
          <w:cs/>
        </w:rPr>
        <w:t>หมายเหตุ</w:t>
      </w:r>
      <w:r w:rsidRPr="00A646E1">
        <w:rPr>
          <w:rFonts w:ascii="TH SarabunPSK" w:hAnsi="TH SarabunPSK" w:cs="TH SarabunPSK"/>
        </w:rPr>
        <w:t xml:space="preserve"> : </w:t>
      </w:r>
      <w:r w:rsidRPr="00A646E1">
        <w:rPr>
          <w:rFonts w:ascii="TH SarabunPSK" w:hAnsi="TH SarabunPSK" w:cs="TH SarabunPSK"/>
          <w:cs/>
        </w:rPr>
        <w:t xml:space="preserve">เมื่อได้รับอนุมัติแล้วโปรดส่งเอกสารแบบ </w:t>
      </w:r>
      <w:proofErr w:type="spellStart"/>
      <w:r w:rsidR="001A2820" w:rsidRPr="00A646E1">
        <w:rPr>
          <w:rFonts w:ascii="TH SarabunPSK" w:hAnsi="TH SarabunPSK" w:cs="TH SarabunPSK" w:hint="cs"/>
          <w:cs/>
        </w:rPr>
        <w:t>มคอ.</w:t>
      </w:r>
      <w:proofErr w:type="spellEnd"/>
      <w:r w:rsidR="001A2820" w:rsidRPr="00A646E1">
        <w:rPr>
          <w:rFonts w:ascii="TH SarabunPSK" w:hAnsi="TH SarabunPSK" w:cs="TH SarabunPSK" w:hint="cs"/>
          <w:cs/>
        </w:rPr>
        <w:t xml:space="preserve">3 หรือ </w:t>
      </w:r>
      <w:proofErr w:type="spellStart"/>
      <w:r w:rsidR="001A2820" w:rsidRPr="00A646E1">
        <w:rPr>
          <w:rFonts w:ascii="TH SarabunPSK" w:hAnsi="TH SarabunPSK" w:cs="TH SarabunPSK" w:hint="cs"/>
          <w:cs/>
        </w:rPr>
        <w:t>มคอ.</w:t>
      </w:r>
      <w:proofErr w:type="spellEnd"/>
      <w:r w:rsidR="001A2820" w:rsidRPr="00A646E1">
        <w:rPr>
          <w:rFonts w:ascii="TH SarabunPSK" w:hAnsi="TH SarabunPSK" w:cs="TH SarabunPSK" w:hint="cs"/>
          <w:cs/>
        </w:rPr>
        <w:t>4 ถึงรองอธิการบดีที่รับผิดชอบด้านงานวิชาการ ผ่านผู้อำนวยการสำนักบริหารและพัฒนาวิชาการ เพื่อทราบ จำนวน 3 ชุด กรณีรายวิชาที่ได้รับอนุมัติพร้อมกับการขอเสนออนุมัติหลักสูตรใหม่/ปรับปรุงใหม่แล้วให้แจ้งไปยังสำนักบริหารและพัฒนาวิชาการก่อนการเปิดสอน</w:t>
      </w:r>
      <w:r w:rsidR="00A646E1" w:rsidRPr="00A646E1">
        <w:rPr>
          <w:rFonts w:ascii="TH SarabunPSK" w:hAnsi="TH SarabunPSK" w:cs="TH SarabunPSK" w:hint="cs"/>
          <w:cs/>
        </w:rPr>
        <w:t>ไม่น้อยกว่า 2 สัปดาห์</w:t>
      </w:r>
    </w:p>
    <w:sectPr w:rsidR="00FF2B0A" w:rsidRPr="00FA6052" w:rsidSect="00A646E1">
      <w:pgSz w:w="11906" w:h="16838"/>
      <w:pgMar w:top="720" w:right="74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916"/>
    <w:multiLevelType w:val="hybridMultilevel"/>
    <w:tmpl w:val="F7DA06B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5933F80"/>
    <w:multiLevelType w:val="hybridMultilevel"/>
    <w:tmpl w:val="6E0C35AA"/>
    <w:lvl w:ilvl="0" w:tplc="47342422">
      <w:start w:val="1"/>
      <w:numFmt w:val="decimal"/>
      <w:lvlText w:val="%1."/>
      <w:lvlJc w:val="left"/>
      <w:pPr>
        <w:ind w:left="2062" w:hanging="360"/>
      </w:pPr>
      <w:rPr>
        <w:rFonts w:eastAsia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FF2B0A"/>
    <w:rsid w:val="000825E3"/>
    <w:rsid w:val="001A2820"/>
    <w:rsid w:val="004A1E1D"/>
    <w:rsid w:val="004C0118"/>
    <w:rsid w:val="005A1B81"/>
    <w:rsid w:val="006F4870"/>
    <w:rsid w:val="0084345D"/>
    <w:rsid w:val="008F7710"/>
    <w:rsid w:val="00A646E1"/>
    <w:rsid w:val="00F660C5"/>
    <w:rsid w:val="00FA6052"/>
    <w:rsid w:val="00FF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0A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เรื่อง"/>
    <w:basedOn w:val="a"/>
    <w:link w:val="a4"/>
    <w:rsid w:val="00FF2B0A"/>
    <w:pPr>
      <w:ind w:right="386"/>
    </w:pPr>
    <w:rPr>
      <w:rFonts w:ascii="CordiaUPC" w:hAnsi="CordiaUPC" w:cs="CordiaUPC"/>
    </w:rPr>
  </w:style>
  <w:style w:type="paragraph" w:customStyle="1" w:styleId="BrowalliaNewBrowallia">
    <w:name w:val="ลักษณะ เนื้อเรื่อง + (ละติน) Browallia New (ไทยและอื่นๆ) Browallia ..."/>
    <w:basedOn w:val="a3"/>
    <w:link w:val="BrowalliaNewBrowallia0"/>
    <w:rsid w:val="006F4870"/>
    <w:rPr>
      <w:rFonts w:ascii="Browallia New" w:hAnsi="Browallia New" w:cs="EucrosiaUPC"/>
    </w:rPr>
  </w:style>
  <w:style w:type="character" w:customStyle="1" w:styleId="a4">
    <w:name w:val="เนื้อเรื่อง อักขระ"/>
    <w:basedOn w:val="a0"/>
    <w:link w:val="a3"/>
    <w:rsid w:val="006F4870"/>
    <w:rPr>
      <w:rFonts w:ascii="CordiaUPC" w:hAnsi="CordiaUPC" w:cs="CordiaUPC"/>
      <w:sz w:val="28"/>
      <w:szCs w:val="28"/>
      <w:lang w:val="en-US" w:eastAsia="en-US" w:bidi="th-TH"/>
    </w:rPr>
  </w:style>
  <w:style w:type="character" w:customStyle="1" w:styleId="BrowalliaNewBrowallia0">
    <w:name w:val="ลักษณะ เนื้อเรื่อง + (ละติน) Browallia New (ไทยและอื่นๆ) Browallia ... อักขระ"/>
    <w:basedOn w:val="a4"/>
    <w:link w:val="BrowalliaNewBrowallia"/>
    <w:rsid w:val="006F4870"/>
    <w:rPr>
      <w:rFonts w:ascii="Browallia New" w:hAnsi="Browallia New" w:cs="EucrosiaUPC"/>
    </w:rPr>
  </w:style>
  <w:style w:type="paragraph" w:customStyle="1" w:styleId="15">
    <w:name w:val="ลักษณะ เนื้อเรื่อง + 15 พ."/>
    <w:basedOn w:val="a3"/>
    <w:link w:val="150"/>
    <w:rsid w:val="006F4870"/>
    <w:rPr>
      <w:rFonts w:ascii="EucrosiaUPC" w:eastAsia="EucrosiaUPC" w:hAnsi="EucrosiaUPC" w:cs="EucrosiaUPC"/>
    </w:rPr>
  </w:style>
  <w:style w:type="character" w:customStyle="1" w:styleId="150">
    <w:name w:val="ลักษณะ เนื้อเรื่อง + 15 พ. อักขระ"/>
    <w:basedOn w:val="a4"/>
    <w:link w:val="15"/>
    <w:rsid w:val="006F4870"/>
    <w:rPr>
      <w:rFonts w:ascii="EucrosiaUPC" w:eastAsia="EucrosiaUPC" w:hAnsi="EucrosiaUPC" w:cs="EucrosiaUPC"/>
    </w:rPr>
  </w:style>
  <w:style w:type="paragraph" w:customStyle="1" w:styleId="15120">
    <w:name w:val="ลักษณะ เนื้อเรื่อง + 15 พ. ซ้าย:  1 ซม. บรรทัดแรก:  2 ซม. ขวา:  0..."/>
    <w:basedOn w:val="a3"/>
    <w:rsid w:val="006F4870"/>
    <w:pPr>
      <w:ind w:left="567" w:right="0" w:firstLine="1135"/>
    </w:pPr>
    <w:rPr>
      <w:rFonts w:ascii="EucrosiaUPC" w:eastAsia="Angsana New" w:hAnsi="EucrosiaUPC" w:cs="EucrosiaUPC"/>
    </w:rPr>
  </w:style>
  <w:style w:type="paragraph" w:customStyle="1" w:styleId="151">
    <w:name w:val="ลักษณะ เนื้อเรื่อง + 15 พ. ตัวหนา"/>
    <w:basedOn w:val="a3"/>
    <w:link w:val="152"/>
    <w:rsid w:val="006F4870"/>
    <w:rPr>
      <w:rFonts w:ascii="EucrosiaUPC" w:hAnsi="EucrosiaUPC" w:cs="EucrosiaUPC"/>
      <w:b/>
      <w:bCs/>
      <w:sz w:val="30"/>
      <w:szCs w:val="30"/>
    </w:rPr>
  </w:style>
  <w:style w:type="character" w:customStyle="1" w:styleId="152">
    <w:name w:val="ลักษณะ เนื้อเรื่อง + 15 พ. ตัวหนา อักขระ"/>
    <w:basedOn w:val="a4"/>
    <w:link w:val="151"/>
    <w:rsid w:val="006F4870"/>
    <w:rPr>
      <w:rFonts w:ascii="EucrosiaUPC" w:hAnsi="EucrosiaUPC" w:cs="EucrosiaUPC"/>
      <w:b/>
      <w:bCs/>
      <w:sz w:val="30"/>
      <w:szCs w:val="30"/>
    </w:rPr>
  </w:style>
  <w:style w:type="paragraph" w:customStyle="1" w:styleId="15052">
    <w:name w:val="ลักษณะ เนื้อเรื่อง + 15 พ. ซ้าย:  0.5 ซม. บรรทัดแรก:  2 ซม. ขวา: ..."/>
    <w:basedOn w:val="a3"/>
    <w:rsid w:val="006F4870"/>
    <w:pPr>
      <w:ind w:left="284" w:right="0" w:firstLine="1135"/>
    </w:pPr>
    <w:rPr>
      <w:rFonts w:ascii="EucrosiaUPC" w:eastAsia="EucrosiaUPC" w:hAnsi="EucrosiaUPC" w:cs="EucrosiaUPC"/>
    </w:rPr>
  </w:style>
  <w:style w:type="paragraph" w:customStyle="1" w:styleId="0520">
    <w:name w:val="ลักษณะ เนื้อเรื่อง + ซ้าย:  0.5 ซม. บรรทัดแรก:  2 ซม. ขวา:  0 ซม."/>
    <w:basedOn w:val="a3"/>
    <w:rsid w:val="006F4870"/>
    <w:pPr>
      <w:ind w:left="284" w:right="0" w:firstLine="1135"/>
    </w:pPr>
    <w:rPr>
      <w:rFonts w:ascii="EucrosiaUPC" w:eastAsia="EucrosiaUPC" w:hAnsi="EucrosiaUPC" w:cs="EucrosiaUPC"/>
    </w:rPr>
  </w:style>
  <w:style w:type="paragraph" w:customStyle="1" w:styleId="155080">
    <w:name w:val="ลักษณะ เนื้อเรื่อง + 15 พ. ซ้าย:  5.08 ซม. ขวา:  0 ซม."/>
    <w:basedOn w:val="a3"/>
    <w:rsid w:val="006F4870"/>
    <w:pPr>
      <w:ind w:left="2880" w:right="0"/>
    </w:pPr>
    <w:rPr>
      <w:rFonts w:ascii="EucrosiaUPC" w:eastAsia="EucrosiaUPC" w:hAnsi="EucrosiaUPC" w:cs="EucrosiaUPC"/>
    </w:rPr>
  </w:style>
  <w:style w:type="paragraph" w:customStyle="1" w:styleId="1500">
    <w:name w:val="ลักษณะ เนื้อเรื่อง + 15 พ. ขวา:  0 ซม."/>
    <w:basedOn w:val="a3"/>
    <w:rsid w:val="006F4870"/>
    <w:pPr>
      <w:ind w:right="0"/>
    </w:pPr>
    <w:rPr>
      <w:rFonts w:ascii="EucrosiaUPC" w:eastAsia="EucrosiaUPC" w:hAnsi="EucrosiaUPC" w:cs="EucrosiaUPC"/>
      <w:sz w:val="30"/>
      <w:szCs w:val="30"/>
    </w:rPr>
  </w:style>
  <w:style w:type="paragraph" w:customStyle="1" w:styleId="1501">
    <w:name w:val="ลักษณะ เนื้อเรื่อง + 15 พ. ขวา:  0 ซม.1"/>
    <w:basedOn w:val="a3"/>
    <w:rsid w:val="006F4870"/>
    <w:pPr>
      <w:ind w:right="0"/>
    </w:pPr>
    <w:rPr>
      <w:rFonts w:eastAsia="Angsana New" w:cs="EucrosiaUPC"/>
      <w:sz w:val="30"/>
    </w:rPr>
  </w:style>
  <w:style w:type="paragraph" w:customStyle="1" w:styleId="20">
    <w:name w:val="ลักษณะ เนื้อเรื่อง + 20 พ. ตัวหนา"/>
    <w:basedOn w:val="a3"/>
    <w:link w:val="200"/>
    <w:rsid w:val="008F7710"/>
    <w:rPr>
      <w:rFonts w:cs="EucrosiaUPC"/>
      <w:b/>
      <w:bCs/>
      <w:sz w:val="40"/>
      <w:szCs w:val="40"/>
    </w:rPr>
  </w:style>
  <w:style w:type="character" w:customStyle="1" w:styleId="200">
    <w:name w:val="ลักษณะ เนื้อเรื่อง + 20 พ. ตัวหนา อักขระ"/>
    <w:basedOn w:val="a4"/>
    <w:link w:val="20"/>
    <w:rsid w:val="008F7710"/>
    <w:rPr>
      <w:rFonts w:cs="EucrosiaUPC"/>
      <w:b/>
      <w:bCs/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1A2820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A282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วช</vt:lpstr>
    </vt:vector>
  </TitlesOfParts>
  <Company>KhonKaen University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วช</dc:title>
  <dc:creator>administrator</dc:creator>
  <cp:lastModifiedBy>Windows User</cp:lastModifiedBy>
  <cp:revision>3</cp:revision>
  <dcterms:created xsi:type="dcterms:W3CDTF">2020-05-09T03:39:00Z</dcterms:created>
  <dcterms:modified xsi:type="dcterms:W3CDTF">2021-04-01T03:47:00Z</dcterms:modified>
</cp:coreProperties>
</file>